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8EF" w:rsidRPr="003E58EF" w:rsidRDefault="00721BC1" w:rsidP="00721BC1">
      <w:pPr>
        <w:pStyle w:val="NormalWeb"/>
        <w:spacing w:before="0" w:beforeAutospacing="0" w:after="0" w:afterAutospacing="0" w:line="360" w:lineRule="auto"/>
        <w:jc w:val="center"/>
        <w:rPr>
          <w:rFonts w:ascii="Verdana" w:hAnsi="Verdana" w:cs="Arial"/>
          <w:b/>
          <w:sz w:val="32"/>
          <w:szCs w:val="32"/>
          <w:u w:val="single"/>
          <w:lang w:val="en-GB"/>
        </w:rPr>
      </w:pPr>
      <w:r w:rsidRPr="003E58EF">
        <w:rPr>
          <w:rFonts w:ascii="Verdana" w:hAnsi="Verdana" w:cs="Arial"/>
          <w:b/>
          <w:sz w:val="32"/>
          <w:szCs w:val="32"/>
          <w:u w:val="single"/>
          <w:lang w:val="en-GB"/>
        </w:rPr>
        <w:t xml:space="preserve">Lessons from the Past and Prospects for the </w:t>
      </w:r>
    </w:p>
    <w:p w:rsidR="00721BC1" w:rsidRPr="003E58EF" w:rsidRDefault="00721BC1" w:rsidP="00721BC1">
      <w:pPr>
        <w:pStyle w:val="NormalWeb"/>
        <w:spacing w:before="0" w:beforeAutospacing="0" w:after="0" w:afterAutospacing="0" w:line="360" w:lineRule="auto"/>
        <w:jc w:val="center"/>
        <w:rPr>
          <w:rFonts w:ascii="Verdana" w:hAnsi="Verdana" w:cs="Arial"/>
          <w:b/>
          <w:sz w:val="32"/>
          <w:szCs w:val="32"/>
          <w:u w:val="single"/>
          <w:lang w:val="en-GB"/>
        </w:rPr>
      </w:pPr>
      <w:r w:rsidRPr="003E58EF">
        <w:rPr>
          <w:rFonts w:ascii="Verdana" w:hAnsi="Verdana" w:cs="Arial"/>
          <w:b/>
          <w:sz w:val="32"/>
          <w:szCs w:val="32"/>
          <w:u w:val="single"/>
          <w:lang w:val="en-GB"/>
        </w:rPr>
        <w:t>Cyprus Presidency</w:t>
      </w:r>
    </w:p>
    <w:p w:rsidR="003E58EF" w:rsidRPr="003E58EF" w:rsidRDefault="003E58EF" w:rsidP="00721BC1">
      <w:pPr>
        <w:pStyle w:val="NormalWeb"/>
        <w:spacing w:before="0" w:beforeAutospacing="0" w:after="0" w:afterAutospacing="0" w:line="360" w:lineRule="auto"/>
        <w:jc w:val="center"/>
        <w:rPr>
          <w:rFonts w:ascii="Verdana" w:hAnsi="Verdana" w:cs="Arial"/>
          <w:b/>
          <w:sz w:val="28"/>
          <w:szCs w:val="28"/>
          <w:u w:val="single"/>
        </w:rPr>
      </w:pPr>
      <w:r>
        <w:rPr>
          <w:rFonts w:ascii="Verdana" w:hAnsi="Verdana" w:cs="Arial"/>
          <w:b/>
          <w:sz w:val="28"/>
          <w:szCs w:val="28"/>
          <w:u w:val="single"/>
          <w:lang w:val="en-GB"/>
        </w:rPr>
        <w:t>University of Nicosia</w:t>
      </w:r>
    </w:p>
    <w:p w:rsidR="008572A6" w:rsidRPr="003E58EF" w:rsidRDefault="008572A6" w:rsidP="00721BC1">
      <w:pPr>
        <w:pStyle w:val="NormalWeb"/>
        <w:spacing w:before="0" w:beforeAutospacing="0" w:after="0" w:afterAutospacing="0" w:line="360" w:lineRule="auto"/>
        <w:jc w:val="center"/>
        <w:rPr>
          <w:rFonts w:ascii="Verdana" w:hAnsi="Verdana" w:cs="Arial"/>
          <w:b/>
          <w:sz w:val="28"/>
          <w:szCs w:val="28"/>
          <w:lang w:val="en-GB"/>
        </w:rPr>
      </w:pPr>
      <w:r w:rsidRPr="00C43BB3">
        <w:rPr>
          <w:rFonts w:ascii="Verdana" w:hAnsi="Verdana" w:cs="Arial"/>
          <w:b/>
          <w:sz w:val="28"/>
          <w:szCs w:val="28"/>
          <w:u w:val="single"/>
        </w:rPr>
        <w:t>7</w:t>
      </w:r>
      <w:r w:rsidRPr="003E58EF">
        <w:rPr>
          <w:rFonts w:ascii="Verdana" w:hAnsi="Verdana" w:cs="Arial"/>
          <w:b/>
          <w:sz w:val="28"/>
          <w:szCs w:val="28"/>
          <w:u w:val="single"/>
          <w:vertAlign w:val="superscript"/>
          <w:lang w:val="en-GB"/>
        </w:rPr>
        <w:t>th</w:t>
      </w:r>
      <w:r w:rsidRPr="003E58EF">
        <w:rPr>
          <w:rFonts w:ascii="Verdana" w:hAnsi="Verdana" w:cs="Arial"/>
          <w:b/>
          <w:sz w:val="28"/>
          <w:szCs w:val="28"/>
          <w:u w:val="single"/>
          <w:lang w:val="en-GB"/>
        </w:rPr>
        <w:t xml:space="preserve"> June 2012</w:t>
      </w:r>
    </w:p>
    <w:p w:rsidR="00721BC1" w:rsidRDefault="00721BC1" w:rsidP="002972A2">
      <w:pPr>
        <w:pStyle w:val="NormalWeb"/>
        <w:spacing w:before="0" w:beforeAutospacing="0" w:after="0" w:afterAutospacing="0" w:line="360" w:lineRule="auto"/>
        <w:jc w:val="both"/>
        <w:rPr>
          <w:rFonts w:ascii="Verdana" w:hAnsi="Verdana" w:cs="Arial"/>
        </w:rPr>
      </w:pPr>
    </w:p>
    <w:p w:rsidR="004724E8" w:rsidRDefault="004724E8" w:rsidP="004724E8">
      <w:pPr>
        <w:pStyle w:val="NormalWeb"/>
        <w:spacing w:before="0" w:beforeAutospacing="0" w:after="0" w:afterAutospacing="0" w:line="360" w:lineRule="auto"/>
        <w:jc w:val="both"/>
        <w:rPr>
          <w:rFonts w:ascii="Verdana" w:hAnsi="Verdana" w:cs="Arial"/>
          <w:sz w:val="28"/>
          <w:szCs w:val="28"/>
        </w:rPr>
      </w:pPr>
    </w:p>
    <w:p w:rsidR="008572A6" w:rsidRDefault="008572A6" w:rsidP="00C03326">
      <w:pPr>
        <w:pStyle w:val="NormalWeb"/>
        <w:spacing w:before="0" w:beforeAutospacing="0" w:after="0" w:afterAutospacing="0" w:line="360" w:lineRule="auto"/>
        <w:ind w:right="-1260" w:firstLine="720"/>
        <w:jc w:val="both"/>
        <w:rPr>
          <w:rFonts w:ascii="Verdana" w:hAnsi="Verdana" w:cs="Arial"/>
          <w:sz w:val="28"/>
          <w:szCs w:val="28"/>
        </w:rPr>
      </w:pPr>
      <w:r w:rsidRPr="008572A6">
        <w:rPr>
          <w:rFonts w:ascii="Verdana" w:hAnsi="Verdana" w:cs="Arial"/>
          <w:sz w:val="28"/>
          <w:szCs w:val="28"/>
        </w:rPr>
        <w:t>I would</w:t>
      </w:r>
      <w:r w:rsidR="002D094D" w:rsidRPr="002D094D">
        <w:rPr>
          <w:rFonts w:ascii="Verdana" w:hAnsi="Verdana" w:cs="Arial"/>
          <w:sz w:val="28"/>
          <w:szCs w:val="28"/>
        </w:rPr>
        <w:t xml:space="preserve"> </w:t>
      </w:r>
      <w:r w:rsidR="002D094D">
        <w:rPr>
          <w:rFonts w:ascii="Verdana" w:hAnsi="Verdana" w:cs="Arial"/>
          <w:sz w:val="28"/>
          <w:szCs w:val="28"/>
          <w:lang w:val="en-GB"/>
        </w:rPr>
        <w:t>first</w:t>
      </w:r>
      <w:r>
        <w:rPr>
          <w:rFonts w:ascii="Verdana" w:hAnsi="Verdana" w:cs="Arial"/>
          <w:sz w:val="28"/>
          <w:szCs w:val="28"/>
        </w:rPr>
        <w:t xml:space="preserve"> </w:t>
      </w:r>
      <w:r w:rsidR="00927F07">
        <w:rPr>
          <w:rFonts w:ascii="Verdana" w:hAnsi="Verdana" w:cs="Arial"/>
          <w:sz w:val="28"/>
          <w:szCs w:val="28"/>
        </w:rPr>
        <w:t>like to thank the Jean Monnet Chair of the Unive</w:t>
      </w:r>
      <w:r w:rsidR="005F7D02">
        <w:rPr>
          <w:rFonts w:ascii="Verdana" w:hAnsi="Verdana" w:cs="Arial"/>
          <w:sz w:val="28"/>
          <w:szCs w:val="28"/>
        </w:rPr>
        <w:t xml:space="preserve">rsity of Nicosia, the </w:t>
      </w:r>
      <w:r w:rsidR="00B47A38">
        <w:rPr>
          <w:rFonts w:ascii="Verdana" w:hAnsi="Verdana" w:cs="Arial"/>
          <w:sz w:val="28"/>
          <w:szCs w:val="28"/>
        </w:rPr>
        <w:t>C</w:t>
      </w:r>
      <w:r w:rsidR="005F7D02">
        <w:rPr>
          <w:rFonts w:ascii="Verdana" w:hAnsi="Verdana" w:cs="Arial"/>
          <w:sz w:val="28"/>
          <w:szCs w:val="28"/>
        </w:rPr>
        <w:t xml:space="preserve">enter for European and International Affairs, the European Parliament Office in Cyprus for organizing this very interesting and stimulating conference and </w:t>
      </w:r>
      <w:r w:rsidR="00613B98">
        <w:rPr>
          <w:rFonts w:ascii="Verdana" w:hAnsi="Verdana" w:cs="Arial"/>
          <w:sz w:val="28"/>
          <w:szCs w:val="28"/>
        </w:rPr>
        <w:t xml:space="preserve">for giving me the opportunity to comment on our positive experience of the Trio-Presidency arrangement and for presenting to you today – 23 days </w:t>
      </w:r>
      <w:r w:rsidR="005C11B3">
        <w:rPr>
          <w:rFonts w:ascii="Verdana" w:hAnsi="Verdana" w:cs="Arial"/>
          <w:sz w:val="28"/>
          <w:szCs w:val="28"/>
        </w:rPr>
        <w:t>before the Cyprus impending Presidency, our</w:t>
      </w:r>
      <w:r w:rsidR="004724E8">
        <w:rPr>
          <w:rFonts w:ascii="Verdana" w:hAnsi="Verdana" w:cs="Arial"/>
          <w:sz w:val="28"/>
          <w:szCs w:val="28"/>
        </w:rPr>
        <w:t xml:space="preserve"> perspective</w:t>
      </w:r>
      <w:r w:rsidR="002D094D">
        <w:rPr>
          <w:rFonts w:ascii="Verdana" w:hAnsi="Verdana" w:cs="Arial"/>
          <w:sz w:val="28"/>
          <w:szCs w:val="28"/>
        </w:rPr>
        <w:t>.</w:t>
      </w:r>
      <w:r w:rsidR="004724E8">
        <w:rPr>
          <w:rFonts w:ascii="Verdana" w:hAnsi="Verdana" w:cs="Arial"/>
          <w:sz w:val="28"/>
          <w:szCs w:val="28"/>
        </w:rPr>
        <w:t xml:space="preserve"> </w:t>
      </w:r>
    </w:p>
    <w:p w:rsidR="004724E8" w:rsidRDefault="004724E8" w:rsidP="00C03326">
      <w:pPr>
        <w:spacing w:line="480" w:lineRule="auto"/>
        <w:ind w:right="-1260"/>
        <w:jc w:val="both"/>
        <w:rPr>
          <w:rFonts w:ascii="Verdana" w:hAnsi="Verdana" w:cs="Arial"/>
          <w:sz w:val="28"/>
          <w:szCs w:val="28"/>
        </w:rPr>
      </w:pPr>
    </w:p>
    <w:p w:rsidR="00C43BB3" w:rsidRPr="008572A6" w:rsidRDefault="00C43BB3" w:rsidP="00C43BB3">
      <w:pPr>
        <w:pStyle w:val="NormalWeb"/>
        <w:spacing w:before="0" w:beforeAutospacing="0" w:after="0" w:afterAutospacing="0" w:line="360" w:lineRule="auto"/>
        <w:jc w:val="both"/>
        <w:rPr>
          <w:rFonts w:ascii="Verdana" w:hAnsi="Verdana" w:cs="Arial"/>
          <w:sz w:val="28"/>
          <w:szCs w:val="28"/>
        </w:rPr>
      </w:pPr>
      <w:r>
        <w:rPr>
          <w:rFonts w:ascii="Verdana" w:hAnsi="Verdana" w:cs="Arial"/>
          <w:sz w:val="28"/>
          <w:szCs w:val="28"/>
        </w:rPr>
        <w:t>Dear Friends,</w:t>
      </w:r>
    </w:p>
    <w:p w:rsidR="00C43BB3" w:rsidRDefault="00C43BB3" w:rsidP="00C03326">
      <w:pPr>
        <w:spacing w:line="480" w:lineRule="auto"/>
        <w:ind w:right="-1260"/>
        <w:jc w:val="both"/>
        <w:rPr>
          <w:rFonts w:ascii="Verdana" w:hAnsi="Verdana" w:cs="Arial"/>
          <w:sz w:val="28"/>
          <w:szCs w:val="28"/>
        </w:rPr>
      </w:pPr>
    </w:p>
    <w:p w:rsidR="006C2225" w:rsidRPr="008572A6" w:rsidRDefault="00721BC1" w:rsidP="004724E8">
      <w:pPr>
        <w:spacing w:line="480" w:lineRule="auto"/>
        <w:ind w:right="-1234" w:firstLine="720"/>
        <w:jc w:val="both"/>
        <w:rPr>
          <w:rFonts w:ascii="Verdana" w:hAnsi="Verdana" w:cs="Arial"/>
          <w:sz w:val="28"/>
          <w:szCs w:val="28"/>
        </w:rPr>
      </w:pPr>
      <w:r w:rsidRPr="008572A6">
        <w:rPr>
          <w:rFonts w:ascii="Verdana" w:hAnsi="Verdana" w:cs="Arial"/>
          <w:sz w:val="28"/>
          <w:szCs w:val="28"/>
        </w:rPr>
        <w:t>With the Lisbon Treaty and the</w:t>
      </w:r>
      <w:r w:rsidRPr="008572A6">
        <w:rPr>
          <w:rFonts w:ascii="Verdana" w:hAnsi="Verdana" w:cs="Arial"/>
          <w:b/>
          <w:sz w:val="28"/>
          <w:szCs w:val="28"/>
        </w:rPr>
        <w:t xml:space="preserve"> </w:t>
      </w:r>
      <w:r w:rsidRPr="008572A6">
        <w:rPr>
          <w:rFonts w:ascii="Verdana" w:hAnsi="Verdana" w:cs="Arial"/>
          <w:sz w:val="28"/>
          <w:szCs w:val="28"/>
        </w:rPr>
        <w:t>establishment of the</w:t>
      </w:r>
      <w:r w:rsidR="00C03326">
        <w:rPr>
          <w:rFonts w:ascii="Verdana" w:hAnsi="Verdana" w:cs="Arial"/>
          <w:sz w:val="28"/>
          <w:szCs w:val="28"/>
        </w:rPr>
        <w:t xml:space="preserve"> new element of the </w:t>
      </w:r>
      <w:r w:rsidRPr="008572A6">
        <w:rPr>
          <w:rFonts w:ascii="Verdana" w:hAnsi="Verdana" w:cs="Arial"/>
          <w:sz w:val="28"/>
          <w:szCs w:val="28"/>
        </w:rPr>
        <w:t>Trio Presidency</w:t>
      </w:r>
      <w:r w:rsidR="00ED7D52">
        <w:rPr>
          <w:rFonts w:ascii="Verdana" w:hAnsi="Verdana" w:cs="Arial"/>
          <w:sz w:val="28"/>
          <w:szCs w:val="28"/>
        </w:rPr>
        <w:t>,</w:t>
      </w:r>
      <w:r w:rsidRPr="008572A6">
        <w:rPr>
          <w:rFonts w:ascii="Verdana" w:hAnsi="Verdana" w:cs="Arial"/>
          <w:sz w:val="28"/>
          <w:szCs w:val="28"/>
        </w:rPr>
        <w:t xml:space="preserve"> a great extent of coordination with the other two Presidencies is required. First and foremost, in defining and implementing a detailed Trio Presidency Programme that sets the EU priorities and policies for a period of 18 months. </w:t>
      </w:r>
    </w:p>
    <w:p w:rsidR="00C43BB3" w:rsidRDefault="00C43BB3" w:rsidP="00ED7D52">
      <w:pPr>
        <w:spacing w:line="480" w:lineRule="auto"/>
        <w:ind w:right="-1234" w:firstLine="720"/>
        <w:jc w:val="both"/>
        <w:rPr>
          <w:rFonts w:ascii="Verdana" w:hAnsi="Verdana" w:cs="Arial"/>
          <w:sz w:val="28"/>
          <w:szCs w:val="28"/>
        </w:rPr>
      </w:pPr>
    </w:p>
    <w:p w:rsidR="006C2225" w:rsidRPr="008572A6" w:rsidRDefault="00721BC1" w:rsidP="00ED7D52">
      <w:pPr>
        <w:spacing w:line="480" w:lineRule="auto"/>
        <w:ind w:right="-1234" w:firstLine="720"/>
        <w:jc w:val="both"/>
        <w:rPr>
          <w:rFonts w:ascii="Verdana" w:hAnsi="Verdana" w:cs="Arial"/>
          <w:sz w:val="28"/>
          <w:szCs w:val="28"/>
        </w:rPr>
      </w:pPr>
      <w:r w:rsidRPr="008572A6">
        <w:rPr>
          <w:rFonts w:ascii="Verdana" w:hAnsi="Verdana" w:cs="Arial"/>
          <w:sz w:val="28"/>
          <w:szCs w:val="28"/>
        </w:rPr>
        <w:lastRenderedPageBreak/>
        <w:t xml:space="preserve">Our experience </w:t>
      </w:r>
      <w:r w:rsidR="006C2225" w:rsidRPr="008572A6">
        <w:rPr>
          <w:rFonts w:ascii="Verdana" w:hAnsi="Verdana" w:cs="Arial"/>
          <w:sz w:val="28"/>
          <w:szCs w:val="28"/>
        </w:rPr>
        <w:t xml:space="preserve">in cooperating </w:t>
      </w:r>
      <w:r w:rsidRPr="008572A6">
        <w:rPr>
          <w:rFonts w:ascii="Verdana" w:hAnsi="Verdana" w:cs="Arial"/>
          <w:sz w:val="28"/>
          <w:szCs w:val="28"/>
        </w:rPr>
        <w:t xml:space="preserve">with our Trio Presidency partners, Poland and Denmark, </w:t>
      </w:r>
      <w:r w:rsidR="00E230FB">
        <w:rPr>
          <w:rFonts w:ascii="Verdana" w:hAnsi="Verdana" w:cs="Arial"/>
          <w:sz w:val="28"/>
          <w:szCs w:val="28"/>
        </w:rPr>
        <w:t xml:space="preserve">has been </w:t>
      </w:r>
      <w:r w:rsidR="00873732">
        <w:rPr>
          <w:rFonts w:ascii="Verdana" w:hAnsi="Verdana" w:cs="Arial"/>
          <w:sz w:val="28"/>
          <w:szCs w:val="28"/>
        </w:rPr>
        <w:t>proved very effective</w:t>
      </w:r>
      <w:r w:rsidRPr="008572A6">
        <w:rPr>
          <w:rFonts w:ascii="Verdana" w:hAnsi="Verdana" w:cs="Arial"/>
          <w:sz w:val="28"/>
          <w:szCs w:val="28"/>
        </w:rPr>
        <w:t xml:space="preserve">. I have to stress that we have benefited immensely </w:t>
      </w:r>
      <w:r w:rsidR="00747317" w:rsidRPr="008572A6">
        <w:rPr>
          <w:rFonts w:ascii="Verdana" w:hAnsi="Verdana" w:cs="Arial"/>
          <w:sz w:val="28"/>
          <w:szCs w:val="28"/>
        </w:rPr>
        <w:t>from the Polish enthusiasm and effectiveness</w:t>
      </w:r>
      <w:r w:rsidR="00747317">
        <w:rPr>
          <w:rFonts w:ascii="Verdana" w:hAnsi="Verdana" w:cs="Arial"/>
          <w:sz w:val="28"/>
          <w:szCs w:val="28"/>
        </w:rPr>
        <w:t xml:space="preserve">, </w:t>
      </w:r>
      <w:r w:rsidR="00747317" w:rsidRPr="008572A6">
        <w:rPr>
          <w:rFonts w:ascii="Verdana" w:hAnsi="Verdana" w:cs="Arial"/>
          <w:sz w:val="28"/>
          <w:szCs w:val="28"/>
        </w:rPr>
        <w:t>as well as</w:t>
      </w:r>
      <w:r w:rsidR="00747317">
        <w:rPr>
          <w:rFonts w:ascii="Verdana" w:hAnsi="Verdana" w:cs="Arial"/>
          <w:sz w:val="28"/>
          <w:szCs w:val="28"/>
        </w:rPr>
        <w:t xml:space="preserve"> f</w:t>
      </w:r>
      <w:r w:rsidRPr="008572A6">
        <w:rPr>
          <w:rFonts w:ascii="Verdana" w:hAnsi="Verdana" w:cs="Arial"/>
          <w:sz w:val="28"/>
          <w:szCs w:val="28"/>
        </w:rPr>
        <w:t>rom the Danish know-h</w:t>
      </w:r>
      <w:r w:rsidR="00B47A38">
        <w:rPr>
          <w:rFonts w:ascii="Verdana" w:hAnsi="Verdana" w:cs="Arial"/>
          <w:sz w:val="28"/>
          <w:szCs w:val="28"/>
        </w:rPr>
        <w:t>ow and institutional experience.</w:t>
      </w:r>
      <w:r w:rsidRPr="008572A6">
        <w:rPr>
          <w:rFonts w:ascii="Verdana" w:hAnsi="Verdana" w:cs="Arial"/>
          <w:sz w:val="28"/>
          <w:szCs w:val="28"/>
        </w:rPr>
        <w:t xml:space="preserve"> </w:t>
      </w:r>
    </w:p>
    <w:p w:rsidR="0090140F" w:rsidRDefault="0090140F" w:rsidP="008572A6">
      <w:pPr>
        <w:spacing w:line="480" w:lineRule="auto"/>
        <w:ind w:right="-1234"/>
        <w:jc w:val="both"/>
        <w:rPr>
          <w:rFonts w:ascii="Verdana" w:hAnsi="Verdana" w:cs="Arial"/>
          <w:sz w:val="28"/>
          <w:szCs w:val="28"/>
        </w:rPr>
      </w:pPr>
    </w:p>
    <w:p w:rsidR="006C2225" w:rsidRDefault="00721BC1" w:rsidP="0090140F">
      <w:pPr>
        <w:spacing w:line="480" w:lineRule="auto"/>
        <w:ind w:right="-1234" w:firstLine="720"/>
        <w:jc w:val="both"/>
        <w:rPr>
          <w:rFonts w:ascii="Verdana" w:hAnsi="Verdana" w:cs="Arial"/>
          <w:sz w:val="28"/>
          <w:szCs w:val="28"/>
        </w:rPr>
      </w:pPr>
      <w:r w:rsidRPr="008572A6">
        <w:rPr>
          <w:rFonts w:ascii="Verdana" w:hAnsi="Verdana" w:cs="Arial"/>
          <w:sz w:val="28"/>
          <w:szCs w:val="28"/>
        </w:rPr>
        <w:t>It is obvious that the Trio Presidency is an efficient tool that ensures a more coherent rotating Presidency system</w:t>
      </w:r>
      <w:r w:rsidR="006C2225" w:rsidRPr="008572A6">
        <w:rPr>
          <w:rFonts w:ascii="Verdana" w:hAnsi="Verdana" w:cs="Arial"/>
          <w:sz w:val="28"/>
          <w:szCs w:val="28"/>
        </w:rPr>
        <w:t xml:space="preserve">. </w:t>
      </w:r>
      <w:r w:rsidR="00A67E4D">
        <w:rPr>
          <w:rFonts w:ascii="Verdana" w:hAnsi="Verdana" w:cs="Arial"/>
          <w:sz w:val="28"/>
          <w:szCs w:val="28"/>
        </w:rPr>
        <w:t>T</w:t>
      </w:r>
      <w:r w:rsidR="006C2225" w:rsidRPr="008572A6">
        <w:rPr>
          <w:rFonts w:ascii="Verdana" w:hAnsi="Verdana" w:cs="Arial"/>
          <w:sz w:val="28"/>
          <w:szCs w:val="28"/>
        </w:rPr>
        <w:t>he  co</w:t>
      </w:r>
      <w:r w:rsidR="0090140F">
        <w:rPr>
          <w:rFonts w:ascii="Verdana" w:hAnsi="Verdana" w:cs="Arial"/>
          <w:sz w:val="28"/>
          <w:szCs w:val="28"/>
        </w:rPr>
        <w:t>operation by three Presidencies with different sizes</w:t>
      </w:r>
      <w:r w:rsidR="007F04A8">
        <w:rPr>
          <w:rFonts w:ascii="Verdana" w:hAnsi="Verdana" w:cs="Arial"/>
          <w:sz w:val="28"/>
          <w:szCs w:val="28"/>
        </w:rPr>
        <w:t>,</w:t>
      </w:r>
      <w:r w:rsidR="002D094D">
        <w:rPr>
          <w:rFonts w:ascii="Verdana" w:hAnsi="Verdana" w:cs="Arial"/>
          <w:sz w:val="28"/>
          <w:szCs w:val="28"/>
        </w:rPr>
        <w:t xml:space="preserve"> and</w:t>
      </w:r>
      <w:r w:rsidR="0090140F">
        <w:rPr>
          <w:rFonts w:ascii="Verdana" w:hAnsi="Verdana" w:cs="Arial"/>
          <w:sz w:val="28"/>
          <w:szCs w:val="28"/>
        </w:rPr>
        <w:t xml:space="preserve"> </w:t>
      </w:r>
      <w:r w:rsidR="006C2225" w:rsidRPr="008572A6">
        <w:rPr>
          <w:rFonts w:ascii="Verdana" w:hAnsi="Verdana" w:cs="Arial"/>
          <w:sz w:val="28"/>
          <w:szCs w:val="28"/>
        </w:rPr>
        <w:t>diverse geographical, historical and political experiences</w:t>
      </w:r>
      <w:r w:rsidR="007F04A8">
        <w:rPr>
          <w:rFonts w:ascii="Verdana" w:hAnsi="Verdana" w:cs="Arial"/>
          <w:sz w:val="28"/>
          <w:szCs w:val="28"/>
        </w:rPr>
        <w:t xml:space="preserve"> was</w:t>
      </w:r>
      <w:r w:rsidR="00A67E4D">
        <w:rPr>
          <w:rFonts w:ascii="Verdana" w:hAnsi="Verdana" w:cs="Arial"/>
          <w:sz w:val="28"/>
          <w:szCs w:val="28"/>
        </w:rPr>
        <w:t xml:space="preserve"> indeed very</w:t>
      </w:r>
      <w:r w:rsidR="007F04A8">
        <w:rPr>
          <w:rFonts w:ascii="Verdana" w:hAnsi="Verdana" w:cs="Arial"/>
          <w:sz w:val="28"/>
          <w:szCs w:val="28"/>
        </w:rPr>
        <w:t xml:space="preserve"> </w:t>
      </w:r>
      <w:r w:rsidR="00F237E9">
        <w:rPr>
          <w:rFonts w:ascii="Verdana" w:hAnsi="Verdana" w:cs="Arial"/>
          <w:sz w:val="28"/>
          <w:szCs w:val="28"/>
        </w:rPr>
        <w:t xml:space="preserve"> effective.</w:t>
      </w:r>
    </w:p>
    <w:p w:rsidR="00F237E9" w:rsidRDefault="00F237E9" w:rsidP="008572A6">
      <w:pPr>
        <w:spacing w:line="480" w:lineRule="auto"/>
        <w:ind w:right="-1234"/>
        <w:jc w:val="both"/>
        <w:rPr>
          <w:rFonts w:ascii="Verdana" w:hAnsi="Verdana" w:cs="Arial"/>
          <w:sz w:val="28"/>
          <w:szCs w:val="28"/>
        </w:rPr>
      </w:pPr>
    </w:p>
    <w:p w:rsidR="006C2225" w:rsidRPr="008572A6" w:rsidRDefault="00721BC1" w:rsidP="00F237E9">
      <w:pPr>
        <w:spacing w:line="480" w:lineRule="auto"/>
        <w:ind w:right="-1234" w:firstLine="720"/>
        <w:jc w:val="both"/>
        <w:rPr>
          <w:rFonts w:ascii="Verdana" w:hAnsi="Verdana" w:cs="Arial"/>
          <w:sz w:val="28"/>
          <w:szCs w:val="28"/>
        </w:rPr>
      </w:pPr>
      <w:r w:rsidRPr="008572A6">
        <w:rPr>
          <w:rFonts w:ascii="Verdana" w:hAnsi="Verdana" w:cs="Arial"/>
          <w:sz w:val="28"/>
          <w:szCs w:val="28"/>
        </w:rPr>
        <w:t>The successful completion of the 18 month Programme and its approval by the Council in June</w:t>
      </w:r>
      <w:r w:rsidR="006C2225" w:rsidRPr="008572A6">
        <w:rPr>
          <w:rFonts w:ascii="Verdana" w:hAnsi="Verdana" w:cs="Arial"/>
          <w:sz w:val="28"/>
          <w:szCs w:val="28"/>
        </w:rPr>
        <w:t xml:space="preserve"> 2011 was our</w:t>
      </w:r>
      <w:r w:rsidRPr="008572A6">
        <w:rPr>
          <w:rFonts w:ascii="Verdana" w:hAnsi="Verdana" w:cs="Arial"/>
          <w:sz w:val="28"/>
          <w:szCs w:val="28"/>
        </w:rPr>
        <w:t xml:space="preserve"> first major undertaking in the policy preparations. </w:t>
      </w:r>
      <w:r w:rsidR="006C2225" w:rsidRPr="008572A6">
        <w:rPr>
          <w:rFonts w:ascii="Verdana" w:hAnsi="Verdana" w:cs="Arial"/>
          <w:sz w:val="28"/>
          <w:szCs w:val="28"/>
        </w:rPr>
        <w:t>The current drafting of the</w:t>
      </w:r>
      <w:r w:rsidR="00A22F44">
        <w:rPr>
          <w:rFonts w:ascii="Verdana" w:hAnsi="Verdana" w:cs="Arial"/>
          <w:sz w:val="28"/>
          <w:szCs w:val="28"/>
        </w:rPr>
        <w:t xml:space="preserve"> Cyprus</w:t>
      </w:r>
      <w:r w:rsidR="006C2225" w:rsidRPr="008572A6">
        <w:rPr>
          <w:rFonts w:ascii="Verdana" w:hAnsi="Verdana" w:cs="Arial"/>
          <w:sz w:val="28"/>
          <w:szCs w:val="28"/>
        </w:rPr>
        <w:t xml:space="preserve"> Presidency’s 6 month policy programme, which forms the back-bone of each EU Presidency, is based on the experience gained in preparing the 18 month programme. </w:t>
      </w:r>
    </w:p>
    <w:p w:rsidR="00C43BB3" w:rsidRDefault="00C43BB3" w:rsidP="00A22F44">
      <w:pPr>
        <w:spacing w:line="480" w:lineRule="auto"/>
        <w:ind w:right="-1234" w:firstLine="720"/>
        <w:jc w:val="both"/>
        <w:rPr>
          <w:rFonts w:ascii="Verdana" w:hAnsi="Verdana" w:cs="Arial"/>
          <w:sz w:val="28"/>
          <w:szCs w:val="28"/>
        </w:rPr>
      </w:pPr>
    </w:p>
    <w:p w:rsidR="006C2225" w:rsidRPr="008572A6" w:rsidRDefault="00016F21" w:rsidP="00A22F44">
      <w:pPr>
        <w:spacing w:line="480" w:lineRule="auto"/>
        <w:ind w:right="-1234" w:firstLine="720"/>
        <w:jc w:val="both"/>
        <w:rPr>
          <w:rFonts w:ascii="Verdana" w:hAnsi="Verdana" w:cs="Arial"/>
          <w:sz w:val="28"/>
          <w:szCs w:val="28"/>
        </w:rPr>
      </w:pPr>
      <w:r w:rsidRPr="008572A6">
        <w:rPr>
          <w:rFonts w:ascii="Verdana" w:hAnsi="Verdana" w:cs="Arial"/>
          <w:sz w:val="28"/>
          <w:szCs w:val="28"/>
        </w:rPr>
        <w:t>It is a well known fact that t</w:t>
      </w:r>
      <w:r w:rsidR="006C2225" w:rsidRPr="008572A6">
        <w:rPr>
          <w:rFonts w:ascii="Verdana" w:hAnsi="Verdana" w:cs="Arial"/>
          <w:sz w:val="28"/>
          <w:szCs w:val="28"/>
        </w:rPr>
        <w:t xml:space="preserve">he subjects to be discussed during a Presidency are more or less predetermined since they are mainly issues inherited from previous </w:t>
      </w:r>
      <w:r w:rsidR="00A67E4D">
        <w:rPr>
          <w:rFonts w:ascii="Verdana" w:hAnsi="Verdana" w:cs="Arial"/>
          <w:sz w:val="28"/>
          <w:szCs w:val="28"/>
        </w:rPr>
        <w:t>P</w:t>
      </w:r>
      <w:r w:rsidR="006C2225" w:rsidRPr="008572A6">
        <w:rPr>
          <w:rFonts w:ascii="Verdana" w:hAnsi="Verdana" w:cs="Arial"/>
          <w:sz w:val="28"/>
          <w:szCs w:val="28"/>
        </w:rPr>
        <w:t xml:space="preserve">residencies, as well as issues stemming from the Commission Work Programme for 2012. Thus the </w:t>
      </w:r>
      <w:r w:rsidR="00B60110" w:rsidRPr="008572A6">
        <w:rPr>
          <w:rFonts w:ascii="Verdana" w:hAnsi="Verdana" w:cs="Arial"/>
          <w:sz w:val="28"/>
          <w:szCs w:val="28"/>
        </w:rPr>
        <w:t>progress achieved</w:t>
      </w:r>
      <w:r w:rsidR="006C2225" w:rsidRPr="008572A6">
        <w:rPr>
          <w:rFonts w:ascii="Verdana" w:hAnsi="Verdana" w:cs="Arial"/>
          <w:sz w:val="28"/>
          <w:szCs w:val="28"/>
        </w:rPr>
        <w:t xml:space="preserve"> </w:t>
      </w:r>
      <w:r w:rsidRPr="008572A6">
        <w:rPr>
          <w:rFonts w:ascii="Verdana" w:hAnsi="Verdana" w:cs="Arial"/>
          <w:sz w:val="28"/>
          <w:szCs w:val="28"/>
        </w:rPr>
        <w:t xml:space="preserve">in the legislative framework </w:t>
      </w:r>
      <w:r w:rsidR="006C2225" w:rsidRPr="008572A6">
        <w:rPr>
          <w:rFonts w:ascii="Verdana" w:hAnsi="Verdana" w:cs="Arial"/>
          <w:sz w:val="28"/>
          <w:szCs w:val="28"/>
        </w:rPr>
        <w:t xml:space="preserve">by the Polish and Danish Presidencies is essential for a successful </w:t>
      </w:r>
      <w:r w:rsidR="00B60110" w:rsidRPr="008572A6">
        <w:rPr>
          <w:rFonts w:ascii="Verdana" w:hAnsi="Verdana" w:cs="Arial"/>
          <w:sz w:val="28"/>
          <w:szCs w:val="28"/>
        </w:rPr>
        <w:t xml:space="preserve">Cypriot Presidency. </w:t>
      </w:r>
    </w:p>
    <w:p w:rsidR="00A22F44" w:rsidRDefault="00A22F44" w:rsidP="008572A6">
      <w:pPr>
        <w:spacing w:line="480" w:lineRule="auto"/>
        <w:ind w:right="-1234"/>
        <w:jc w:val="both"/>
        <w:rPr>
          <w:rFonts w:ascii="Verdana" w:hAnsi="Verdana" w:cs="Arial"/>
          <w:sz w:val="28"/>
          <w:szCs w:val="28"/>
        </w:rPr>
      </w:pPr>
    </w:p>
    <w:p w:rsidR="00C528B5" w:rsidRPr="008572A6" w:rsidRDefault="00A22F44" w:rsidP="008572A6">
      <w:pPr>
        <w:spacing w:line="480" w:lineRule="auto"/>
        <w:ind w:right="-1234"/>
        <w:jc w:val="both"/>
        <w:rPr>
          <w:rFonts w:ascii="Verdana" w:hAnsi="Verdana" w:cs="Arial"/>
          <w:sz w:val="28"/>
          <w:szCs w:val="28"/>
        </w:rPr>
      </w:pPr>
      <w:r>
        <w:rPr>
          <w:rFonts w:ascii="Verdana" w:hAnsi="Verdana" w:cs="Arial"/>
          <w:sz w:val="28"/>
          <w:szCs w:val="28"/>
        </w:rPr>
        <w:tab/>
        <w:t xml:space="preserve">Not only we have decided and drafted together a common 18-month </w:t>
      </w:r>
      <w:r w:rsidR="00BF4837">
        <w:rPr>
          <w:rFonts w:ascii="Verdana" w:hAnsi="Verdana" w:cs="Arial"/>
          <w:sz w:val="28"/>
          <w:szCs w:val="28"/>
        </w:rPr>
        <w:t xml:space="preserve">program in full cooperation and </w:t>
      </w:r>
      <w:r w:rsidR="007C6E12">
        <w:rPr>
          <w:rFonts w:ascii="Verdana" w:hAnsi="Verdana" w:cs="Arial"/>
          <w:sz w:val="28"/>
          <w:szCs w:val="28"/>
        </w:rPr>
        <w:t>complimentari</w:t>
      </w:r>
      <w:r w:rsidR="00A67E4D">
        <w:rPr>
          <w:rFonts w:ascii="Verdana" w:hAnsi="Verdana" w:cs="Arial"/>
          <w:sz w:val="28"/>
          <w:szCs w:val="28"/>
        </w:rPr>
        <w:t>t</w:t>
      </w:r>
      <w:r w:rsidR="007C6E12">
        <w:rPr>
          <w:rFonts w:ascii="Verdana" w:hAnsi="Verdana" w:cs="Arial"/>
          <w:sz w:val="28"/>
          <w:szCs w:val="28"/>
        </w:rPr>
        <w:t>y</w:t>
      </w:r>
      <w:r w:rsidR="007D083A">
        <w:rPr>
          <w:rFonts w:ascii="Verdana" w:hAnsi="Verdana" w:cs="Arial"/>
          <w:sz w:val="28"/>
          <w:szCs w:val="28"/>
        </w:rPr>
        <w:t>,</w:t>
      </w:r>
      <w:r w:rsidR="007C6E12">
        <w:rPr>
          <w:rFonts w:ascii="Verdana" w:hAnsi="Verdana" w:cs="Arial"/>
          <w:sz w:val="28"/>
          <w:szCs w:val="28"/>
        </w:rPr>
        <w:t xml:space="preserve"> </w:t>
      </w:r>
      <w:r w:rsidR="007D083A">
        <w:rPr>
          <w:rFonts w:ascii="Verdana" w:hAnsi="Verdana" w:cs="Arial"/>
          <w:sz w:val="28"/>
          <w:szCs w:val="28"/>
        </w:rPr>
        <w:t xml:space="preserve">but we </w:t>
      </w:r>
      <w:r w:rsidR="007C6E12">
        <w:rPr>
          <w:rFonts w:ascii="Verdana" w:hAnsi="Verdana" w:cs="Arial"/>
          <w:sz w:val="28"/>
          <w:szCs w:val="28"/>
        </w:rPr>
        <w:t xml:space="preserve">also </w:t>
      </w:r>
      <w:r w:rsidR="00B60110" w:rsidRPr="008572A6">
        <w:rPr>
          <w:rFonts w:ascii="Verdana" w:hAnsi="Verdana" w:cs="Arial"/>
          <w:sz w:val="28"/>
          <w:szCs w:val="28"/>
        </w:rPr>
        <w:t>have benefited from the Polish and Danish experience</w:t>
      </w:r>
      <w:r w:rsidR="007D083A">
        <w:rPr>
          <w:rFonts w:ascii="Verdana" w:hAnsi="Verdana" w:cs="Arial"/>
          <w:sz w:val="28"/>
          <w:szCs w:val="28"/>
        </w:rPr>
        <w:t>s</w:t>
      </w:r>
      <w:r w:rsidR="00B60110" w:rsidRPr="008572A6">
        <w:rPr>
          <w:rFonts w:ascii="Verdana" w:hAnsi="Verdana" w:cs="Arial"/>
          <w:sz w:val="28"/>
          <w:szCs w:val="28"/>
        </w:rPr>
        <w:t xml:space="preserve"> and expertise. </w:t>
      </w:r>
      <w:r w:rsidR="00DF3667">
        <w:rPr>
          <w:rFonts w:ascii="Verdana" w:hAnsi="Verdana" w:cs="Arial"/>
          <w:sz w:val="28"/>
          <w:szCs w:val="28"/>
        </w:rPr>
        <w:t>T</w:t>
      </w:r>
      <w:r w:rsidR="00B60110" w:rsidRPr="008572A6">
        <w:rPr>
          <w:rFonts w:ascii="Verdana" w:hAnsi="Verdana" w:cs="Arial"/>
          <w:sz w:val="28"/>
          <w:szCs w:val="28"/>
        </w:rPr>
        <w:t xml:space="preserve">he Polish </w:t>
      </w:r>
      <w:r w:rsidR="00F1576A" w:rsidRPr="008572A6">
        <w:rPr>
          <w:rFonts w:ascii="Verdana" w:hAnsi="Verdana" w:cs="Arial"/>
          <w:sz w:val="28"/>
          <w:szCs w:val="28"/>
        </w:rPr>
        <w:t>Minister for European Affairs</w:t>
      </w:r>
      <w:r w:rsidR="00DF3667">
        <w:rPr>
          <w:rFonts w:ascii="Verdana" w:hAnsi="Verdana" w:cs="Arial"/>
          <w:sz w:val="28"/>
          <w:szCs w:val="28"/>
        </w:rPr>
        <w:t xml:space="preserve"> and other Polish experts have</w:t>
      </w:r>
      <w:r w:rsidR="007D083A">
        <w:rPr>
          <w:rFonts w:ascii="Verdana" w:hAnsi="Verdana" w:cs="Arial"/>
          <w:sz w:val="28"/>
          <w:szCs w:val="28"/>
        </w:rPr>
        <w:t xml:space="preserve"> visited Cyprus and </w:t>
      </w:r>
      <w:r w:rsidR="00DF3667">
        <w:rPr>
          <w:rFonts w:ascii="Verdana" w:hAnsi="Verdana" w:cs="Arial"/>
          <w:sz w:val="28"/>
          <w:szCs w:val="28"/>
        </w:rPr>
        <w:t xml:space="preserve">shared with us </w:t>
      </w:r>
      <w:r w:rsidR="00191590">
        <w:rPr>
          <w:rFonts w:ascii="Verdana" w:hAnsi="Verdana" w:cs="Arial"/>
          <w:sz w:val="28"/>
          <w:szCs w:val="28"/>
        </w:rPr>
        <w:t xml:space="preserve">valuable </w:t>
      </w:r>
      <w:r w:rsidR="009B02AA">
        <w:rPr>
          <w:rFonts w:ascii="Verdana" w:hAnsi="Verdana" w:cs="Arial"/>
          <w:sz w:val="28"/>
          <w:szCs w:val="28"/>
        </w:rPr>
        <w:t>information</w:t>
      </w:r>
      <w:r w:rsidR="00191590">
        <w:rPr>
          <w:rFonts w:ascii="Verdana" w:hAnsi="Verdana" w:cs="Arial"/>
          <w:sz w:val="28"/>
          <w:szCs w:val="28"/>
        </w:rPr>
        <w:t xml:space="preserve"> and practices</w:t>
      </w:r>
      <w:r w:rsidR="009B02AA">
        <w:rPr>
          <w:rFonts w:ascii="Verdana" w:hAnsi="Verdana" w:cs="Arial"/>
          <w:sz w:val="28"/>
          <w:szCs w:val="28"/>
        </w:rPr>
        <w:t>.  Also</w:t>
      </w:r>
      <w:r w:rsidR="00F1576A" w:rsidRPr="008572A6">
        <w:rPr>
          <w:rFonts w:ascii="Verdana" w:hAnsi="Verdana" w:cs="Arial"/>
          <w:sz w:val="28"/>
          <w:szCs w:val="28"/>
        </w:rPr>
        <w:t xml:space="preserve"> </w:t>
      </w:r>
      <w:r w:rsidR="009B02AA">
        <w:rPr>
          <w:rFonts w:ascii="Verdana" w:hAnsi="Verdana" w:cs="Arial"/>
          <w:sz w:val="28"/>
          <w:szCs w:val="28"/>
        </w:rPr>
        <w:t>t</w:t>
      </w:r>
      <w:r w:rsidR="00F1576A" w:rsidRPr="008572A6">
        <w:rPr>
          <w:rFonts w:ascii="Verdana" w:hAnsi="Verdana" w:cs="Arial"/>
          <w:sz w:val="28"/>
          <w:szCs w:val="28"/>
        </w:rPr>
        <w:t xml:space="preserve">hrough the signing of separate memoranda we have established a close cooperation with Denmark with regard to chairing of </w:t>
      </w:r>
      <w:r w:rsidR="009B02AA">
        <w:rPr>
          <w:rFonts w:ascii="Verdana" w:hAnsi="Verdana" w:cs="Arial"/>
          <w:sz w:val="28"/>
          <w:szCs w:val="28"/>
        </w:rPr>
        <w:t>w</w:t>
      </w:r>
      <w:r w:rsidR="00F1576A" w:rsidRPr="008572A6">
        <w:rPr>
          <w:rFonts w:ascii="Verdana" w:hAnsi="Verdana" w:cs="Arial"/>
          <w:sz w:val="28"/>
          <w:szCs w:val="28"/>
        </w:rPr>
        <w:t xml:space="preserve">orking Parties on international environmental issues; and on forestry and agricultural issues.  </w:t>
      </w:r>
      <w:r w:rsidR="00191590">
        <w:rPr>
          <w:rFonts w:ascii="Verdana" w:hAnsi="Verdana" w:cs="Arial"/>
          <w:sz w:val="28"/>
          <w:szCs w:val="28"/>
        </w:rPr>
        <w:t>The exchange of experience</w:t>
      </w:r>
      <w:r w:rsidR="005E1492">
        <w:rPr>
          <w:rFonts w:ascii="Verdana" w:hAnsi="Verdana" w:cs="Arial"/>
          <w:sz w:val="28"/>
          <w:szCs w:val="28"/>
        </w:rPr>
        <w:t xml:space="preserve"> </w:t>
      </w:r>
      <w:r w:rsidR="00191590">
        <w:rPr>
          <w:rFonts w:ascii="Verdana" w:hAnsi="Verdana" w:cs="Arial"/>
          <w:sz w:val="28"/>
          <w:szCs w:val="28"/>
        </w:rPr>
        <w:lastRenderedPageBreak/>
        <w:t xml:space="preserve">with our Danish friends is </w:t>
      </w:r>
      <w:r w:rsidR="005E1492">
        <w:rPr>
          <w:rFonts w:ascii="Verdana" w:hAnsi="Verdana" w:cs="Arial"/>
          <w:sz w:val="28"/>
          <w:szCs w:val="28"/>
        </w:rPr>
        <w:t>still ongoing despite their heavy work as Rotating Presidency.</w:t>
      </w:r>
    </w:p>
    <w:p w:rsidR="00191590" w:rsidRDefault="00191590" w:rsidP="00D30F99">
      <w:pPr>
        <w:spacing w:line="480" w:lineRule="auto"/>
        <w:ind w:right="-1234" w:firstLine="720"/>
        <w:jc w:val="both"/>
        <w:rPr>
          <w:rFonts w:ascii="Verdana" w:hAnsi="Verdana" w:cs="Arial"/>
          <w:sz w:val="28"/>
          <w:szCs w:val="28"/>
        </w:rPr>
      </w:pPr>
    </w:p>
    <w:p w:rsidR="00C528B5" w:rsidRPr="008572A6" w:rsidRDefault="00F1576A" w:rsidP="00D30F99">
      <w:pPr>
        <w:spacing w:line="480" w:lineRule="auto"/>
        <w:ind w:right="-1234" w:firstLine="720"/>
        <w:jc w:val="both"/>
        <w:rPr>
          <w:rFonts w:ascii="Verdana" w:hAnsi="Verdana" w:cs="Arial"/>
          <w:sz w:val="28"/>
          <w:szCs w:val="28"/>
        </w:rPr>
      </w:pPr>
      <w:r w:rsidRPr="008572A6">
        <w:rPr>
          <w:rFonts w:ascii="Verdana" w:hAnsi="Verdana" w:cs="Arial"/>
          <w:sz w:val="28"/>
          <w:szCs w:val="28"/>
        </w:rPr>
        <w:t>Cyprus</w:t>
      </w:r>
      <w:r w:rsidR="00C87296" w:rsidRPr="008572A6">
        <w:rPr>
          <w:rFonts w:ascii="Verdana" w:hAnsi="Verdana" w:cs="Arial"/>
          <w:sz w:val="28"/>
          <w:szCs w:val="28"/>
        </w:rPr>
        <w:t>,</w:t>
      </w:r>
      <w:r w:rsidRPr="008572A6">
        <w:rPr>
          <w:rFonts w:ascii="Verdana" w:hAnsi="Verdana" w:cs="Arial"/>
          <w:sz w:val="28"/>
          <w:szCs w:val="28"/>
        </w:rPr>
        <w:t xml:space="preserve"> as a </w:t>
      </w:r>
      <w:r w:rsidR="00C87296" w:rsidRPr="008572A6">
        <w:rPr>
          <w:rFonts w:ascii="Verdana" w:hAnsi="Verdana" w:cs="Arial"/>
          <w:sz w:val="28"/>
          <w:szCs w:val="28"/>
        </w:rPr>
        <w:t xml:space="preserve">relatively new member state and assuming the Presidency of the Council of the EU for the first time, considers the forthcoming Presidency as a great challenge. It is clear for us that assuming the Presidency is a demanding and costly task, even more so as Cyprus has a respectively small public administration. </w:t>
      </w:r>
    </w:p>
    <w:p w:rsidR="00D30F99" w:rsidRDefault="00D30F99" w:rsidP="008572A6">
      <w:pPr>
        <w:spacing w:line="480" w:lineRule="auto"/>
        <w:ind w:right="-1234"/>
        <w:jc w:val="both"/>
        <w:rPr>
          <w:rFonts w:ascii="Verdana" w:hAnsi="Verdana" w:cs="Arial"/>
          <w:sz w:val="28"/>
          <w:szCs w:val="28"/>
        </w:rPr>
      </w:pPr>
    </w:p>
    <w:p w:rsidR="00C528B5" w:rsidRPr="008572A6" w:rsidRDefault="00C87296" w:rsidP="00D30F99">
      <w:pPr>
        <w:spacing w:line="480" w:lineRule="auto"/>
        <w:ind w:right="-1234" w:firstLine="720"/>
        <w:jc w:val="both"/>
        <w:rPr>
          <w:rFonts w:ascii="Verdana" w:hAnsi="Verdana" w:cs="Arial"/>
          <w:sz w:val="28"/>
          <w:szCs w:val="28"/>
        </w:rPr>
      </w:pPr>
      <w:r w:rsidRPr="008572A6">
        <w:rPr>
          <w:rFonts w:ascii="Verdana" w:hAnsi="Verdana" w:cs="Arial"/>
          <w:sz w:val="28"/>
          <w:szCs w:val="28"/>
        </w:rPr>
        <w:t>I</w:t>
      </w:r>
      <w:r w:rsidR="00F1576A" w:rsidRPr="008572A6">
        <w:rPr>
          <w:rFonts w:ascii="Verdana" w:hAnsi="Verdana" w:cs="Arial"/>
          <w:sz w:val="28"/>
          <w:szCs w:val="28"/>
        </w:rPr>
        <w:t xml:space="preserve">n order to undertake this challenging task, a new political and administrative structure has been in place </w:t>
      </w:r>
      <w:r w:rsidR="00016F21" w:rsidRPr="008572A6">
        <w:rPr>
          <w:rFonts w:ascii="Verdana" w:hAnsi="Verdana" w:cs="Arial"/>
          <w:sz w:val="28"/>
          <w:szCs w:val="28"/>
        </w:rPr>
        <w:t xml:space="preserve">by taking </w:t>
      </w:r>
      <w:r w:rsidR="00F1576A" w:rsidRPr="008572A6">
        <w:rPr>
          <w:rFonts w:ascii="Verdana" w:hAnsi="Verdana" w:cs="Arial"/>
          <w:sz w:val="28"/>
          <w:szCs w:val="28"/>
        </w:rPr>
        <w:t>its final shape in October 2011</w:t>
      </w:r>
      <w:r w:rsidRPr="008572A6">
        <w:rPr>
          <w:rFonts w:ascii="Verdana" w:hAnsi="Verdana" w:cs="Arial"/>
          <w:sz w:val="28"/>
          <w:szCs w:val="28"/>
        </w:rPr>
        <w:t xml:space="preserve">. The objective is </w:t>
      </w:r>
      <w:r w:rsidR="00F1576A" w:rsidRPr="008572A6">
        <w:rPr>
          <w:rFonts w:ascii="Verdana" w:hAnsi="Verdana" w:cs="Arial"/>
          <w:sz w:val="28"/>
          <w:szCs w:val="28"/>
        </w:rPr>
        <w:t>to guarantee the smooth coordination of the preparations for and the management of the Presidency, as well as</w:t>
      </w:r>
      <w:r w:rsidRPr="008572A6">
        <w:rPr>
          <w:rFonts w:ascii="Verdana" w:hAnsi="Verdana" w:cs="Arial"/>
          <w:sz w:val="28"/>
          <w:szCs w:val="28"/>
        </w:rPr>
        <w:t xml:space="preserve"> an</w:t>
      </w:r>
      <w:r w:rsidR="00F1576A" w:rsidRPr="008572A6">
        <w:rPr>
          <w:rFonts w:ascii="Verdana" w:hAnsi="Verdana" w:cs="Arial"/>
          <w:sz w:val="28"/>
          <w:szCs w:val="28"/>
        </w:rPr>
        <w:t xml:space="preserve"> effective </w:t>
      </w:r>
      <w:r w:rsidRPr="008572A6">
        <w:rPr>
          <w:rFonts w:ascii="Verdana" w:hAnsi="Verdana" w:cs="Arial"/>
          <w:sz w:val="28"/>
          <w:szCs w:val="28"/>
        </w:rPr>
        <w:t>and swift decision-making. The relevant decisions</w:t>
      </w:r>
      <w:r w:rsidR="00F1576A" w:rsidRPr="008572A6">
        <w:rPr>
          <w:rFonts w:ascii="Verdana" w:hAnsi="Verdana" w:cs="Arial"/>
          <w:sz w:val="28"/>
          <w:szCs w:val="28"/>
        </w:rPr>
        <w:t xml:space="preserve"> include</w:t>
      </w:r>
      <w:r w:rsidRPr="008572A6">
        <w:rPr>
          <w:rFonts w:ascii="Verdana" w:hAnsi="Verdana" w:cs="Arial"/>
          <w:sz w:val="28"/>
          <w:szCs w:val="28"/>
        </w:rPr>
        <w:t>d</w:t>
      </w:r>
      <w:r w:rsidR="00F1576A" w:rsidRPr="008572A6">
        <w:rPr>
          <w:rFonts w:ascii="Verdana" w:hAnsi="Verdana" w:cs="Arial"/>
          <w:sz w:val="28"/>
          <w:szCs w:val="28"/>
        </w:rPr>
        <w:t xml:space="preserve"> the establishment of a Ministerial Committee for European Affairs, </w:t>
      </w:r>
      <w:r w:rsidR="00A1486C">
        <w:rPr>
          <w:rFonts w:ascii="Verdana" w:hAnsi="Verdana" w:cs="Arial"/>
          <w:sz w:val="28"/>
          <w:szCs w:val="28"/>
        </w:rPr>
        <w:t>chaired by the Foreign Minister</w:t>
      </w:r>
      <w:r w:rsidR="00DA50EC">
        <w:rPr>
          <w:rFonts w:ascii="Verdana" w:hAnsi="Verdana" w:cs="Arial"/>
          <w:sz w:val="28"/>
          <w:szCs w:val="28"/>
        </w:rPr>
        <w:t>,</w:t>
      </w:r>
      <w:r w:rsidR="00A1486C">
        <w:rPr>
          <w:rFonts w:ascii="Verdana" w:hAnsi="Verdana" w:cs="Arial"/>
          <w:sz w:val="28"/>
          <w:szCs w:val="28"/>
        </w:rPr>
        <w:t xml:space="preserve"> </w:t>
      </w:r>
      <w:r w:rsidR="00F1576A" w:rsidRPr="008572A6">
        <w:rPr>
          <w:rFonts w:ascii="Verdana" w:hAnsi="Verdana" w:cs="Arial"/>
          <w:sz w:val="28"/>
          <w:szCs w:val="28"/>
        </w:rPr>
        <w:t xml:space="preserve">the creation of the post of Deputy Minister to the President for European Affairs, as well as the </w:t>
      </w:r>
      <w:r w:rsidR="00F1576A" w:rsidRPr="008572A6">
        <w:rPr>
          <w:rFonts w:ascii="Verdana" w:hAnsi="Verdana" w:cs="Arial"/>
          <w:sz w:val="28"/>
          <w:szCs w:val="28"/>
        </w:rPr>
        <w:lastRenderedPageBreak/>
        <w:t>Cyprus EU Presidency Secretariat, whose main task is to ensure the overall effective coordination of preparations.</w:t>
      </w:r>
    </w:p>
    <w:p w:rsidR="00A675EC" w:rsidRDefault="00A675EC" w:rsidP="00D30F99">
      <w:pPr>
        <w:spacing w:line="480" w:lineRule="auto"/>
        <w:ind w:right="-1234" w:firstLine="720"/>
        <w:jc w:val="both"/>
        <w:rPr>
          <w:rFonts w:ascii="Verdana" w:hAnsi="Verdana" w:cs="Arial"/>
          <w:sz w:val="28"/>
          <w:szCs w:val="28"/>
        </w:rPr>
      </w:pPr>
    </w:p>
    <w:p w:rsidR="00C528B5" w:rsidRPr="008572A6" w:rsidRDefault="00C87296" w:rsidP="00D30F99">
      <w:pPr>
        <w:spacing w:line="480" w:lineRule="auto"/>
        <w:ind w:right="-1234" w:firstLine="720"/>
        <w:jc w:val="both"/>
        <w:rPr>
          <w:rFonts w:ascii="Verdana" w:hAnsi="Verdana" w:cs="Arial"/>
          <w:sz w:val="28"/>
          <w:szCs w:val="28"/>
        </w:rPr>
      </w:pPr>
      <w:r w:rsidRPr="008572A6">
        <w:rPr>
          <w:rFonts w:ascii="Verdana" w:hAnsi="Verdana" w:cs="Arial"/>
          <w:sz w:val="28"/>
          <w:szCs w:val="28"/>
        </w:rPr>
        <w:t>It has been also decided that the Cyprus Presidency will be Brussels-based. Thus, the role of the Permanent Representation of Cyprus in Brussels is crucial,</w:t>
      </w:r>
      <w:r w:rsidR="00D30F99">
        <w:rPr>
          <w:rFonts w:ascii="Verdana" w:hAnsi="Verdana" w:cs="Arial"/>
          <w:sz w:val="28"/>
          <w:szCs w:val="28"/>
        </w:rPr>
        <w:t xml:space="preserve"> being on the ground and having the potential to assess the situation and</w:t>
      </w:r>
      <w:r w:rsidR="00A675EC">
        <w:rPr>
          <w:rFonts w:ascii="Verdana" w:hAnsi="Verdana" w:cs="Arial"/>
          <w:sz w:val="28"/>
          <w:szCs w:val="28"/>
        </w:rPr>
        <w:t xml:space="preserve"> react</w:t>
      </w:r>
      <w:r w:rsidR="00D30F99">
        <w:rPr>
          <w:rFonts w:ascii="Verdana" w:hAnsi="Verdana" w:cs="Arial"/>
          <w:sz w:val="28"/>
          <w:szCs w:val="28"/>
        </w:rPr>
        <w:t xml:space="preserve"> swiftly.</w:t>
      </w:r>
      <w:r w:rsidRPr="008572A6">
        <w:rPr>
          <w:rFonts w:ascii="Verdana" w:hAnsi="Verdana" w:cs="Arial"/>
          <w:sz w:val="28"/>
          <w:szCs w:val="28"/>
        </w:rPr>
        <w:t xml:space="preserve"> </w:t>
      </w:r>
      <w:r w:rsidR="00240261">
        <w:rPr>
          <w:rFonts w:ascii="Verdana" w:hAnsi="Verdana" w:cs="Arial"/>
          <w:sz w:val="28"/>
          <w:szCs w:val="28"/>
        </w:rPr>
        <w:t xml:space="preserve"> Also</w:t>
      </w:r>
      <w:r w:rsidRPr="008572A6">
        <w:rPr>
          <w:rFonts w:ascii="Verdana" w:hAnsi="Verdana" w:cs="Arial"/>
          <w:sz w:val="28"/>
          <w:szCs w:val="28"/>
        </w:rPr>
        <w:t xml:space="preserve"> the majority of the chairpersons have been placed in Brussels</w:t>
      </w:r>
      <w:r w:rsidR="00240261">
        <w:rPr>
          <w:rFonts w:ascii="Verdana" w:hAnsi="Verdana" w:cs="Arial"/>
          <w:sz w:val="28"/>
          <w:szCs w:val="28"/>
        </w:rPr>
        <w:t xml:space="preserve"> while a</w:t>
      </w:r>
      <w:r w:rsidRPr="008572A6">
        <w:rPr>
          <w:rFonts w:ascii="Verdana" w:hAnsi="Verdana" w:cs="Arial"/>
          <w:sz w:val="28"/>
          <w:szCs w:val="28"/>
        </w:rPr>
        <w:t xml:space="preserve"> meticulously developed training strategy offered specialised training to all parties involved.</w:t>
      </w:r>
    </w:p>
    <w:p w:rsidR="00240261" w:rsidRDefault="00240261" w:rsidP="008572A6">
      <w:pPr>
        <w:spacing w:line="480" w:lineRule="auto"/>
        <w:ind w:right="-1234"/>
        <w:jc w:val="both"/>
        <w:rPr>
          <w:rFonts w:ascii="Verdana" w:hAnsi="Verdana" w:cs="Arial"/>
          <w:sz w:val="28"/>
          <w:szCs w:val="28"/>
        </w:rPr>
      </w:pPr>
    </w:p>
    <w:p w:rsidR="00C528B5" w:rsidRPr="008572A6" w:rsidRDefault="00C87296" w:rsidP="00240261">
      <w:pPr>
        <w:spacing w:line="480" w:lineRule="auto"/>
        <w:ind w:right="-1234" w:firstLine="720"/>
        <w:jc w:val="both"/>
        <w:rPr>
          <w:rFonts w:ascii="Verdana" w:hAnsi="Verdana" w:cs="Arial"/>
          <w:sz w:val="28"/>
          <w:szCs w:val="28"/>
        </w:rPr>
      </w:pPr>
      <w:r w:rsidRPr="008572A6">
        <w:rPr>
          <w:rFonts w:ascii="Verdana" w:hAnsi="Verdana" w:cs="Arial"/>
          <w:sz w:val="28"/>
          <w:szCs w:val="28"/>
        </w:rPr>
        <w:t xml:space="preserve">Another difficulty </w:t>
      </w:r>
      <w:r w:rsidR="00016F21" w:rsidRPr="008572A6">
        <w:rPr>
          <w:rFonts w:ascii="Verdana" w:hAnsi="Verdana" w:cs="Arial"/>
          <w:sz w:val="28"/>
          <w:szCs w:val="28"/>
        </w:rPr>
        <w:t xml:space="preserve">was </w:t>
      </w:r>
      <w:r w:rsidRPr="008572A6">
        <w:rPr>
          <w:rFonts w:ascii="Verdana" w:hAnsi="Verdana" w:cs="Arial"/>
          <w:sz w:val="28"/>
          <w:szCs w:val="28"/>
        </w:rPr>
        <w:t xml:space="preserve">the austerity measures taken at national level due </w:t>
      </w:r>
      <w:r w:rsidR="00016F21" w:rsidRPr="008572A6">
        <w:rPr>
          <w:rFonts w:ascii="Verdana" w:hAnsi="Verdana" w:cs="Arial"/>
          <w:sz w:val="28"/>
          <w:szCs w:val="28"/>
        </w:rPr>
        <w:t>to the ongoing</w:t>
      </w:r>
      <w:r w:rsidRPr="008572A6">
        <w:rPr>
          <w:rFonts w:ascii="Verdana" w:hAnsi="Verdana" w:cs="Arial"/>
          <w:sz w:val="28"/>
          <w:szCs w:val="28"/>
        </w:rPr>
        <w:t xml:space="preserve"> financial crisis. This </w:t>
      </w:r>
      <w:r w:rsidR="00016F21" w:rsidRPr="008572A6">
        <w:rPr>
          <w:rFonts w:ascii="Verdana" w:hAnsi="Verdana" w:cs="Arial"/>
          <w:sz w:val="28"/>
          <w:szCs w:val="28"/>
        </w:rPr>
        <w:t>meant that the Presidency will</w:t>
      </w:r>
      <w:r w:rsidRPr="008572A6">
        <w:rPr>
          <w:rFonts w:ascii="Verdana" w:hAnsi="Verdana" w:cs="Arial"/>
          <w:sz w:val="28"/>
          <w:szCs w:val="28"/>
        </w:rPr>
        <w:t xml:space="preserve"> have to take place with limited budgetary resources</w:t>
      </w:r>
      <w:r w:rsidR="00016F21" w:rsidRPr="008572A6">
        <w:rPr>
          <w:rFonts w:ascii="Verdana" w:hAnsi="Verdana" w:cs="Arial"/>
          <w:sz w:val="28"/>
          <w:szCs w:val="28"/>
        </w:rPr>
        <w:t>, which mad</w:t>
      </w:r>
      <w:r w:rsidRPr="008572A6">
        <w:rPr>
          <w:rFonts w:ascii="Verdana" w:hAnsi="Verdana" w:cs="Arial"/>
          <w:sz w:val="28"/>
          <w:szCs w:val="28"/>
        </w:rPr>
        <w:t xml:space="preserve">e the </w:t>
      </w:r>
      <w:r w:rsidR="00016F21" w:rsidRPr="008572A6">
        <w:rPr>
          <w:rFonts w:ascii="Verdana" w:hAnsi="Verdana" w:cs="Arial"/>
          <w:sz w:val="28"/>
          <w:szCs w:val="28"/>
        </w:rPr>
        <w:t xml:space="preserve">whole </w:t>
      </w:r>
      <w:r w:rsidRPr="008572A6">
        <w:rPr>
          <w:rFonts w:ascii="Verdana" w:hAnsi="Verdana" w:cs="Arial"/>
          <w:sz w:val="28"/>
          <w:szCs w:val="28"/>
        </w:rPr>
        <w:t xml:space="preserve">preparation even more difficult. </w:t>
      </w:r>
    </w:p>
    <w:p w:rsidR="00FB2F4D" w:rsidRDefault="00FB2F4D" w:rsidP="008572A6">
      <w:pPr>
        <w:spacing w:line="480" w:lineRule="auto"/>
        <w:ind w:right="-1234"/>
        <w:jc w:val="both"/>
        <w:rPr>
          <w:rFonts w:ascii="Verdana" w:hAnsi="Verdana" w:cs="Arial"/>
          <w:sz w:val="28"/>
          <w:szCs w:val="28"/>
        </w:rPr>
      </w:pPr>
    </w:p>
    <w:p w:rsidR="00C528B5" w:rsidRPr="008572A6" w:rsidRDefault="00C87296" w:rsidP="00FB2F4D">
      <w:pPr>
        <w:spacing w:line="480" w:lineRule="auto"/>
        <w:ind w:right="-1234" w:firstLine="720"/>
        <w:jc w:val="both"/>
        <w:rPr>
          <w:rFonts w:ascii="Verdana" w:hAnsi="Verdana" w:cs="Arial"/>
          <w:sz w:val="28"/>
          <w:szCs w:val="28"/>
        </w:rPr>
      </w:pPr>
      <w:r w:rsidRPr="008572A6">
        <w:rPr>
          <w:rFonts w:ascii="Verdana" w:hAnsi="Verdana" w:cs="Arial"/>
          <w:sz w:val="28"/>
          <w:szCs w:val="28"/>
        </w:rPr>
        <w:lastRenderedPageBreak/>
        <w:t>Despite those limitations, we are preparing efficiently and in a way to ensure that the quality of our Presidency will not be undermined. The greater part of logistical preparations has been completed. Fifteen Informal Council meet</w:t>
      </w:r>
      <w:r w:rsidR="00B8694D" w:rsidRPr="008572A6">
        <w:rPr>
          <w:rFonts w:ascii="Verdana" w:hAnsi="Verdana" w:cs="Arial"/>
          <w:sz w:val="28"/>
          <w:szCs w:val="28"/>
        </w:rPr>
        <w:t>ings and about 180 other meetings</w:t>
      </w:r>
      <w:r w:rsidRPr="008572A6">
        <w:rPr>
          <w:rFonts w:ascii="Verdana" w:hAnsi="Verdana" w:cs="Arial"/>
          <w:sz w:val="28"/>
          <w:szCs w:val="28"/>
        </w:rPr>
        <w:t xml:space="preserve"> will be taking</w:t>
      </w:r>
      <w:r w:rsidR="00B8694D" w:rsidRPr="008572A6">
        <w:rPr>
          <w:rFonts w:ascii="Verdana" w:hAnsi="Verdana" w:cs="Arial"/>
          <w:sz w:val="28"/>
          <w:szCs w:val="28"/>
        </w:rPr>
        <w:t xml:space="preserve"> place in Cyprus; a number</w:t>
      </w:r>
      <w:r w:rsidRPr="008572A6">
        <w:rPr>
          <w:rFonts w:ascii="Verdana" w:hAnsi="Verdana" w:cs="Arial"/>
          <w:sz w:val="28"/>
          <w:szCs w:val="28"/>
        </w:rPr>
        <w:t xml:space="preserve"> which is quite ambitious for a </w:t>
      </w:r>
      <w:r w:rsidR="00B8694D" w:rsidRPr="008572A6">
        <w:rPr>
          <w:rFonts w:ascii="Verdana" w:hAnsi="Verdana" w:cs="Arial"/>
          <w:sz w:val="28"/>
          <w:szCs w:val="28"/>
        </w:rPr>
        <w:t>small Presidency. As part of our preparations, t</w:t>
      </w:r>
      <w:r w:rsidRPr="008572A6">
        <w:rPr>
          <w:rFonts w:ascii="Verdana" w:hAnsi="Verdana" w:cs="Arial"/>
          <w:sz w:val="28"/>
          <w:szCs w:val="28"/>
        </w:rPr>
        <w:t xml:space="preserve">he Conference Centre “Filoxenia” in Nicosia has been renovated, so as to host the majority of </w:t>
      </w:r>
      <w:r w:rsidR="00B8694D" w:rsidRPr="008572A6">
        <w:rPr>
          <w:rFonts w:ascii="Verdana" w:hAnsi="Verdana" w:cs="Arial"/>
          <w:sz w:val="28"/>
          <w:szCs w:val="28"/>
        </w:rPr>
        <w:t xml:space="preserve">these </w:t>
      </w:r>
      <w:r w:rsidRPr="008572A6">
        <w:rPr>
          <w:rFonts w:ascii="Verdana" w:hAnsi="Verdana" w:cs="Arial"/>
          <w:sz w:val="28"/>
          <w:szCs w:val="28"/>
        </w:rPr>
        <w:t>meetings</w:t>
      </w:r>
      <w:r w:rsidR="00B8694D" w:rsidRPr="008572A6">
        <w:rPr>
          <w:rFonts w:ascii="Verdana" w:hAnsi="Verdana" w:cs="Arial"/>
          <w:sz w:val="28"/>
          <w:szCs w:val="28"/>
        </w:rPr>
        <w:t>.</w:t>
      </w:r>
      <w:r w:rsidRPr="008572A6">
        <w:rPr>
          <w:rFonts w:ascii="Verdana" w:hAnsi="Verdana" w:cs="Arial"/>
          <w:sz w:val="28"/>
          <w:szCs w:val="28"/>
        </w:rPr>
        <w:t xml:space="preserve"> </w:t>
      </w:r>
      <w:r w:rsidR="00B8694D" w:rsidRPr="008572A6">
        <w:rPr>
          <w:rFonts w:ascii="Verdana" w:hAnsi="Verdana" w:cs="Arial"/>
          <w:sz w:val="28"/>
          <w:szCs w:val="28"/>
        </w:rPr>
        <w:t xml:space="preserve">Also, </w:t>
      </w:r>
      <w:r w:rsidRPr="008572A6">
        <w:rPr>
          <w:rFonts w:ascii="Verdana" w:hAnsi="Verdana" w:cs="Arial"/>
          <w:sz w:val="28"/>
          <w:szCs w:val="28"/>
        </w:rPr>
        <w:t>accommodation, transport, security, interpretation, gifts and other logistics</w:t>
      </w:r>
      <w:r w:rsidR="00B8694D" w:rsidRPr="008572A6">
        <w:rPr>
          <w:rFonts w:ascii="Verdana" w:hAnsi="Verdana" w:cs="Arial"/>
          <w:sz w:val="28"/>
          <w:szCs w:val="28"/>
        </w:rPr>
        <w:t xml:space="preserve"> planning</w:t>
      </w:r>
      <w:r w:rsidRPr="008572A6">
        <w:rPr>
          <w:rFonts w:ascii="Verdana" w:hAnsi="Verdana" w:cs="Arial"/>
          <w:sz w:val="28"/>
          <w:szCs w:val="28"/>
        </w:rPr>
        <w:t xml:space="preserve"> has been completed.</w:t>
      </w:r>
    </w:p>
    <w:p w:rsidR="00FB2F4D" w:rsidRDefault="00FB2F4D" w:rsidP="008572A6">
      <w:pPr>
        <w:spacing w:line="480" w:lineRule="auto"/>
        <w:ind w:right="-1234"/>
        <w:jc w:val="both"/>
        <w:rPr>
          <w:rFonts w:ascii="Verdana" w:hAnsi="Verdana" w:cs="Arial"/>
          <w:sz w:val="28"/>
          <w:szCs w:val="28"/>
        </w:rPr>
      </w:pPr>
    </w:p>
    <w:p w:rsidR="00C528B5" w:rsidRPr="008572A6" w:rsidRDefault="00B8694D" w:rsidP="00FB2F4D">
      <w:pPr>
        <w:spacing w:line="480" w:lineRule="auto"/>
        <w:ind w:right="-1234" w:firstLine="720"/>
        <w:jc w:val="both"/>
        <w:rPr>
          <w:rFonts w:ascii="Verdana" w:hAnsi="Verdana" w:cs="Arial"/>
          <w:sz w:val="28"/>
          <w:szCs w:val="28"/>
        </w:rPr>
      </w:pPr>
      <w:r w:rsidRPr="008572A6">
        <w:rPr>
          <w:rFonts w:ascii="Verdana" w:hAnsi="Verdana" w:cs="Arial"/>
          <w:sz w:val="28"/>
          <w:szCs w:val="28"/>
        </w:rPr>
        <w:t xml:space="preserve">Cyprus aims to be </w:t>
      </w:r>
      <w:r w:rsidR="00464763">
        <w:rPr>
          <w:rFonts w:ascii="Verdana" w:hAnsi="Verdana" w:cs="Arial"/>
          <w:sz w:val="28"/>
          <w:szCs w:val="28"/>
        </w:rPr>
        <w:t xml:space="preserve">a responsible, results-oriented Presidency with full </w:t>
      </w:r>
      <w:r w:rsidR="0055096D">
        <w:rPr>
          <w:rFonts w:ascii="Verdana" w:hAnsi="Verdana" w:cs="Arial"/>
          <w:sz w:val="28"/>
          <w:szCs w:val="28"/>
        </w:rPr>
        <w:t xml:space="preserve">respect </w:t>
      </w:r>
      <w:r w:rsidR="00464763">
        <w:rPr>
          <w:rFonts w:ascii="Verdana" w:hAnsi="Verdana" w:cs="Arial"/>
          <w:sz w:val="28"/>
          <w:szCs w:val="28"/>
        </w:rPr>
        <w:t>to the fundamental valu</w:t>
      </w:r>
      <w:r w:rsidR="00057938">
        <w:rPr>
          <w:rFonts w:ascii="Verdana" w:hAnsi="Verdana" w:cs="Arial"/>
          <w:sz w:val="28"/>
          <w:szCs w:val="28"/>
        </w:rPr>
        <w:t xml:space="preserve">es </w:t>
      </w:r>
      <w:r w:rsidR="00464763">
        <w:rPr>
          <w:rFonts w:ascii="Verdana" w:hAnsi="Verdana" w:cs="Arial"/>
          <w:sz w:val="28"/>
          <w:szCs w:val="28"/>
        </w:rPr>
        <w:t xml:space="preserve">of the EU. </w:t>
      </w:r>
      <w:r w:rsidRPr="008572A6">
        <w:rPr>
          <w:rFonts w:ascii="Verdana" w:hAnsi="Verdana" w:cs="Arial"/>
          <w:sz w:val="28"/>
          <w:szCs w:val="28"/>
        </w:rPr>
        <w:t xml:space="preserve"> Mechanisms have been implemented to ensure the strategic management of each dossier. The aim is to set a strategic goal for every file before the Presidency and give to the chairpersons the necessary mandate so as to be able to progress negotiations and reach an agreement where possible. To this end, we are in close cooperation with </w:t>
      </w:r>
      <w:r w:rsidR="001101F3">
        <w:rPr>
          <w:rFonts w:ascii="Verdana" w:hAnsi="Verdana" w:cs="Arial"/>
          <w:sz w:val="28"/>
          <w:szCs w:val="28"/>
        </w:rPr>
        <w:t>all</w:t>
      </w:r>
      <w:r w:rsidRPr="008572A6">
        <w:rPr>
          <w:rFonts w:ascii="Verdana" w:hAnsi="Verdana" w:cs="Arial"/>
          <w:sz w:val="28"/>
          <w:szCs w:val="28"/>
        </w:rPr>
        <w:t xml:space="preserve"> EU </w:t>
      </w:r>
      <w:r w:rsidRPr="008572A6">
        <w:rPr>
          <w:rFonts w:ascii="Verdana" w:hAnsi="Verdana" w:cs="Arial"/>
          <w:sz w:val="28"/>
          <w:szCs w:val="28"/>
        </w:rPr>
        <w:lastRenderedPageBreak/>
        <w:t>institutions</w:t>
      </w:r>
      <w:r w:rsidR="00057938">
        <w:rPr>
          <w:rFonts w:ascii="Verdana" w:hAnsi="Verdana" w:cs="Arial"/>
          <w:sz w:val="28"/>
          <w:szCs w:val="28"/>
        </w:rPr>
        <w:t xml:space="preserve"> (</w:t>
      </w:r>
      <w:r w:rsidR="00A675EC">
        <w:rPr>
          <w:rFonts w:ascii="Verdana" w:hAnsi="Verdana" w:cs="Arial"/>
          <w:sz w:val="28"/>
          <w:szCs w:val="28"/>
        </w:rPr>
        <w:t xml:space="preserve">the </w:t>
      </w:r>
      <w:r w:rsidR="001101F3">
        <w:rPr>
          <w:rFonts w:ascii="Verdana" w:hAnsi="Verdana" w:cs="Arial"/>
          <w:sz w:val="28"/>
          <w:szCs w:val="28"/>
        </w:rPr>
        <w:t xml:space="preserve">Commission, </w:t>
      </w:r>
      <w:r w:rsidR="002F27F7">
        <w:rPr>
          <w:rFonts w:ascii="Verdana" w:hAnsi="Verdana" w:cs="Arial"/>
          <w:sz w:val="28"/>
          <w:szCs w:val="28"/>
        </w:rPr>
        <w:t xml:space="preserve">the </w:t>
      </w:r>
      <w:r w:rsidR="001101F3">
        <w:rPr>
          <w:rFonts w:ascii="Verdana" w:hAnsi="Verdana" w:cs="Arial"/>
          <w:sz w:val="28"/>
          <w:szCs w:val="28"/>
        </w:rPr>
        <w:t>Council Secretariat</w:t>
      </w:r>
      <w:r w:rsidR="002F27F7">
        <w:rPr>
          <w:rFonts w:ascii="Verdana" w:hAnsi="Verdana" w:cs="Arial"/>
          <w:sz w:val="28"/>
          <w:szCs w:val="28"/>
        </w:rPr>
        <w:t xml:space="preserve">, the </w:t>
      </w:r>
      <w:r w:rsidR="001101F3">
        <w:rPr>
          <w:rFonts w:ascii="Verdana" w:hAnsi="Verdana" w:cs="Arial"/>
          <w:sz w:val="28"/>
          <w:szCs w:val="28"/>
        </w:rPr>
        <w:t>President of the</w:t>
      </w:r>
      <w:r w:rsidR="00920A83">
        <w:rPr>
          <w:rFonts w:ascii="Verdana" w:hAnsi="Verdana" w:cs="Arial"/>
          <w:sz w:val="28"/>
          <w:szCs w:val="28"/>
        </w:rPr>
        <w:t xml:space="preserve"> European</w:t>
      </w:r>
      <w:r w:rsidR="001101F3">
        <w:rPr>
          <w:rFonts w:ascii="Verdana" w:hAnsi="Verdana" w:cs="Arial"/>
          <w:sz w:val="28"/>
          <w:szCs w:val="28"/>
        </w:rPr>
        <w:t xml:space="preserve"> Council, </w:t>
      </w:r>
      <w:r w:rsidR="002F27F7">
        <w:rPr>
          <w:rFonts w:ascii="Verdana" w:hAnsi="Verdana" w:cs="Arial"/>
          <w:sz w:val="28"/>
          <w:szCs w:val="28"/>
        </w:rPr>
        <w:t xml:space="preserve">the </w:t>
      </w:r>
      <w:r w:rsidR="00C66D91">
        <w:rPr>
          <w:rFonts w:ascii="Verdana" w:hAnsi="Verdana" w:cs="Arial"/>
          <w:sz w:val="28"/>
          <w:szCs w:val="28"/>
        </w:rPr>
        <w:t xml:space="preserve">HR, </w:t>
      </w:r>
      <w:r w:rsidR="002F27F7">
        <w:rPr>
          <w:rFonts w:ascii="Verdana" w:hAnsi="Verdana" w:cs="Arial"/>
          <w:sz w:val="28"/>
          <w:szCs w:val="28"/>
        </w:rPr>
        <w:t xml:space="preserve">the </w:t>
      </w:r>
      <w:r w:rsidR="00C66D91">
        <w:rPr>
          <w:rFonts w:ascii="Verdana" w:hAnsi="Verdana" w:cs="Arial"/>
          <w:sz w:val="28"/>
          <w:szCs w:val="28"/>
        </w:rPr>
        <w:t>EEAS</w:t>
      </w:r>
      <w:r w:rsidR="00920A83">
        <w:rPr>
          <w:rFonts w:ascii="Verdana" w:hAnsi="Verdana" w:cs="Arial"/>
          <w:sz w:val="28"/>
          <w:szCs w:val="28"/>
        </w:rPr>
        <w:t>)</w:t>
      </w:r>
      <w:r w:rsidR="00C66D91">
        <w:rPr>
          <w:rFonts w:ascii="Verdana" w:hAnsi="Verdana" w:cs="Arial"/>
          <w:sz w:val="28"/>
          <w:szCs w:val="28"/>
        </w:rPr>
        <w:t xml:space="preserve"> </w:t>
      </w:r>
      <w:r w:rsidRPr="008572A6">
        <w:rPr>
          <w:rFonts w:ascii="Verdana" w:hAnsi="Verdana" w:cs="Arial"/>
          <w:sz w:val="28"/>
          <w:szCs w:val="28"/>
        </w:rPr>
        <w:t>and</w:t>
      </w:r>
      <w:r w:rsidR="002F27F7">
        <w:rPr>
          <w:rFonts w:ascii="Verdana" w:hAnsi="Verdana" w:cs="Arial"/>
          <w:sz w:val="28"/>
          <w:szCs w:val="28"/>
        </w:rPr>
        <w:t xml:space="preserve"> of course </w:t>
      </w:r>
      <w:r w:rsidRPr="008572A6">
        <w:rPr>
          <w:rFonts w:ascii="Verdana" w:hAnsi="Verdana" w:cs="Arial"/>
          <w:sz w:val="28"/>
          <w:szCs w:val="28"/>
        </w:rPr>
        <w:t>we maintain a rigorous cooperation with the European Parliament, a key partner for every Presidency.</w:t>
      </w:r>
      <w:r w:rsidR="00C528B5" w:rsidRPr="008572A6">
        <w:rPr>
          <w:rFonts w:ascii="Verdana" w:hAnsi="Verdana" w:cs="Arial"/>
          <w:sz w:val="28"/>
          <w:szCs w:val="28"/>
        </w:rPr>
        <w:t xml:space="preserve"> The recent visit by the Conference of Presidents to Cyprus was quite productive. We had the chance to have a thorough examination of the legislative workload that will be dealt by us during the second semester of 2012. </w:t>
      </w:r>
      <w:r w:rsidRPr="008572A6">
        <w:rPr>
          <w:rFonts w:ascii="Verdana" w:hAnsi="Verdana" w:cs="Arial"/>
          <w:sz w:val="28"/>
          <w:szCs w:val="28"/>
        </w:rPr>
        <w:t xml:space="preserve"> </w:t>
      </w:r>
    </w:p>
    <w:p w:rsidR="00C66D91" w:rsidRDefault="00C66D91" w:rsidP="008572A6">
      <w:pPr>
        <w:spacing w:line="480" w:lineRule="auto"/>
        <w:ind w:right="-1234"/>
        <w:jc w:val="both"/>
        <w:rPr>
          <w:rFonts w:ascii="Verdana" w:hAnsi="Verdana" w:cs="Arial"/>
          <w:sz w:val="28"/>
          <w:szCs w:val="28"/>
        </w:rPr>
      </w:pPr>
    </w:p>
    <w:p w:rsidR="002F27F7" w:rsidRDefault="002F27F7" w:rsidP="008572A6">
      <w:pPr>
        <w:spacing w:line="480" w:lineRule="auto"/>
        <w:ind w:right="-1234"/>
        <w:jc w:val="both"/>
        <w:rPr>
          <w:rFonts w:ascii="Verdana" w:hAnsi="Verdana" w:cs="Arial"/>
          <w:sz w:val="28"/>
          <w:szCs w:val="28"/>
        </w:rPr>
      </w:pPr>
      <w:r>
        <w:rPr>
          <w:rFonts w:ascii="Verdana" w:hAnsi="Verdana" w:cs="Arial"/>
          <w:sz w:val="28"/>
          <w:szCs w:val="28"/>
        </w:rPr>
        <w:tab/>
        <w:t xml:space="preserve">Last but not least we are in continuous </w:t>
      </w:r>
      <w:r w:rsidR="00DE4B25">
        <w:rPr>
          <w:rFonts w:ascii="Verdana" w:hAnsi="Verdana" w:cs="Arial"/>
          <w:sz w:val="28"/>
          <w:szCs w:val="28"/>
        </w:rPr>
        <w:t>contact will all our partners in our aim to be open</w:t>
      </w:r>
      <w:r w:rsidR="00920A83">
        <w:rPr>
          <w:rFonts w:ascii="Verdana" w:hAnsi="Verdana" w:cs="Arial"/>
          <w:sz w:val="28"/>
          <w:szCs w:val="28"/>
        </w:rPr>
        <w:t>,</w:t>
      </w:r>
      <w:r w:rsidR="00DE4B25">
        <w:rPr>
          <w:rFonts w:ascii="Verdana" w:hAnsi="Verdana" w:cs="Arial"/>
          <w:sz w:val="28"/>
          <w:szCs w:val="28"/>
        </w:rPr>
        <w:t xml:space="preserve"> transparent</w:t>
      </w:r>
      <w:r w:rsidR="00920A83">
        <w:rPr>
          <w:rFonts w:ascii="Verdana" w:hAnsi="Verdana" w:cs="Arial"/>
          <w:sz w:val="28"/>
          <w:szCs w:val="28"/>
        </w:rPr>
        <w:t>, and to take into consideration the</w:t>
      </w:r>
      <w:r w:rsidR="00063CAB">
        <w:rPr>
          <w:rFonts w:ascii="Verdana" w:hAnsi="Verdana" w:cs="Arial"/>
          <w:sz w:val="28"/>
          <w:szCs w:val="28"/>
        </w:rPr>
        <w:t>ir</w:t>
      </w:r>
      <w:r w:rsidR="00920A83">
        <w:rPr>
          <w:rFonts w:ascii="Verdana" w:hAnsi="Verdana" w:cs="Arial"/>
          <w:sz w:val="28"/>
          <w:szCs w:val="28"/>
        </w:rPr>
        <w:t xml:space="preserve"> national interests and positions</w:t>
      </w:r>
      <w:r w:rsidR="00063CAB">
        <w:rPr>
          <w:rFonts w:ascii="Verdana" w:hAnsi="Verdana" w:cs="Arial"/>
          <w:sz w:val="28"/>
          <w:szCs w:val="28"/>
        </w:rPr>
        <w:t xml:space="preserve">. </w:t>
      </w:r>
      <w:r w:rsidR="0055096D">
        <w:rPr>
          <w:rFonts w:ascii="Verdana" w:hAnsi="Verdana" w:cs="Arial"/>
          <w:sz w:val="28"/>
          <w:szCs w:val="28"/>
        </w:rPr>
        <w:t xml:space="preserve"> </w:t>
      </w:r>
      <w:r w:rsidR="00920A83">
        <w:rPr>
          <w:rFonts w:ascii="Verdana" w:hAnsi="Verdana" w:cs="Arial"/>
          <w:sz w:val="28"/>
          <w:szCs w:val="28"/>
        </w:rPr>
        <w:t xml:space="preserve"> </w:t>
      </w:r>
    </w:p>
    <w:p w:rsidR="00DE4B25" w:rsidRDefault="00DE4B25" w:rsidP="008572A6">
      <w:pPr>
        <w:spacing w:line="480" w:lineRule="auto"/>
        <w:ind w:right="-1234"/>
        <w:jc w:val="both"/>
        <w:rPr>
          <w:rFonts w:ascii="Verdana" w:hAnsi="Verdana" w:cs="Arial"/>
          <w:sz w:val="28"/>
          <w:szCs w:val="28"/>
        </w:rPr>
      </w:pPr>
    </w:p>
    <w:p w:rsidR="00EF52FD" w:rsidRPr="008572A6" w:rsidRDefault="00B8694D" w:rsidP="00C66D91">
      <w:pPr>
        <w:spacing w:line="480" w:lineRule="auto"/>
        <w:ind w:right="-1234" w:firstLine="720"/>
        <w:jc w:val="both"/>
        <w:rPr>
          <w:rFonts w:ascii="Verdana" w:hAnsi="Verdana" w:cs="Arial"/>
          <w:sz w:val="28"/>
          <w:szCs w:val="28"/>
        </w:rPr>
      </w:pPr>
      <w:r w:rsidRPr="008572A6">
        <w:rPr>
          <w:rFonts w:ascii="Verdana" w:hAnsi="Verdana" w:cs="Arial"/>
          <w:sz w:val="28"/>
          <w:szCs w:val="28"/>
        </w:rPr>
        <w:t xml:space="preserve">I have to stress that being small means that we are more flexible and effective. Our administration is in a position to act swiftly, take </w:t>
      </w:r>
      <w:r w:rsidR="007C09D7" w:rsidRPr="008572A6">
        <w:rPr>
          <w:rFonts w:ascii="Verdana" w:hAnsi="Verdana" w:cs="Arial"/>
          <w:sz w:val="28"/>
          <w:szCs w:val="28"/>
        </w:rPr>
        <w:t>fast</w:t>
      </w:r>
      <w:r w:rsidRPr="008572A6">
        <w:rPr>
          <w:rFonts w:ascii="Verdana" w:hAnsi="Verdana" w:cs="Arial"/>
          <w:sz w:val="28"/>
          <w:szCs w:val="28"/>
        </w:rPr>
        <w:t xml:space="preserve"> decisions and move forward. The EU can also benefit from the Cyprus Presidency as Cyprus, being a small member state with no </w:t>
      </w:r>
      <w:r w:rsidR="00C66D91">
        <w:rPr>
          <w:rFonts w:ascii="Verdana" w:hAnsi="Verdana" w:cs="Arial"/>
          <w:sz w:val="28"/>
          <w:szCs w:val="28"/>
        </w:rPr>
        <w:t>far reaching</w:t>
      </w:r>
      <w:r w:rsidRPr="008572A6">
        <w:rPr>
          <w:rFonts w:ascii="Verdana" w:hAnsi="Verdana" w:cs="Arial"/>
          <w:sz w:val="28"/>
          <w:szCs w:val="28"/>
        </w:rPr>
        <w:t xml:space="preserve"> national interests,</w:t>
      </w:r>
      <w:r w:rsidR="007E244E">
        <w:rPr>
          <w:rFonts w:ascii="Verdana" w:hAnsi="Verdana" w:cs="Arial"/>
          <w:sz w:val="28"/>
          <w:szCs w:val="28"/>
        </w:rPr>
        <w:t xml:space="preserve"> </w:t>
      </w:r>
      <w:r w:rsidRPr="008572A6">
        <w:rPr>
          <w:rFonts w:ascii="Verdana" w:hAnsi="Verdana" w:cs="Arial"/>
          <w:sz w:val="28"/>
          <w:szCs w:val="28"/>
        </w:rPr>
        <w:t>is in a better position to</w:t>
      </w:r>
      <w:r w:rsidR="007E244E">
        <w:rPr>
          <w:rFonts w:ascii="Verdana" w:hAnsi="Verdana" w:cs="Arial"/>
          <w:sz w:val="28"/>
          <w:szCs w:val="28"/>
        </w:rPr>
        <w:t xml:space="preserve"> be accepted and</w:t>
      </w:r>
      <w:r w:rsidRPr="008572A6">
        <w:rPr>
          <w:rFonts w:ascii="Verdana" w:hAnsi="Verdana" w:cs="Arial"/>
          <w:sz w:val="28"/>
          <w:szCs w:val="28"/>
        </w:rPr>
        <w:t xml:space="preserve"> act as an honest </w:t>
      </w:r>
      <w:r w:rsidR="004E2D1E">
        <w:rPr>
          <w:rFonts w:ascii="Verdana" w:hAnsi="Verdana" w:cs="Arial"/>
          <w:sz w:val="28"/>
          <w:szCs w:val="28"/>
        </w:rPr>
        <w:t>broker,</w:t>
      </w:r>
      <w:r w:rsidR="00DE4B25">
        <w:rPr>
          <w:rFonts w:ascii="Verdana" w:hAnsi="Verdana" w:cs="Arial"/>
          <w:sz w:val="28"/>
          <w:szCs w:val="28"/>
        </w:rPr>
        <w:t xml:space="preserve"> able to strike compromise</w:t>
      </w:r>
      <w:r w:rsidR="004E2D1E">
        <w:rPr>
          <w:rFonts w:ascii="Verdana" w:hAnsi="Verdana" w:cs="Arial"/>
          <w:sz w:val="28"/>
          <w:szCs w:val="28"/>
        </w:rPr>
        <w:t>s</w:t>
      </w:r>
      <w:r w:rsidR="00DE4B25">
        <w:rPr>
          <w:rFonts w:ascii="Verdana" w:hAnsi="Verdana" w:cs="Arial"/>
          <w:sz w:val="28"/>
          <w:szCs w:val="28"/>
        </w:rPr>
        <w:t xml:space="preserve">. </w:t>
      </w:r>
      <w:r w:rsidRPr="008572A6">
        <w:rPr>
          <w:rFonts w:ascii="Verdana" w:hAnsi="Verdana" w:cs="Arial"/>
          <w:sz w:val="28"/>
          <w:szCs w:val="28"/>
        </w:rPr>
        <w:t xml:space="preserve"> </w:t>
      </w:r>
      <w:r w:rsidRPr="008572A6">
        <w:rPr>
          <w:rFonts w:ascii="Verdana" w:hAnsi="Verdana" w:cs="Arial"/>
          <w:sz w:val="28"/>
          <w:szCs w:val="28"/>
        </w:rPr>
        <w:lastRenderedPageBreak/>
        <w:t xml:space="preserve">That becomes even more important for the progress of negotiations for important dossiers, such as the Multi-annual Financial Framework 2014-2020. </w:t>
      </w:r>
    </w:p>
    <w:p w:rsidR="007E244E" w:rsidRDefault="007E244E" w:rsidP="008572A6">
      <w:pPr>
        <w:spacing w:line="480" w:lineRule="auto"/>
        <w:ind w:right="-1234"/>
        <w:jc w:val="both"/>
        <w:rPr>
          <w:rFonts w:ascii="Verdana" w:hAnsi="Verdana" w:cs="Arial"/>
          <w:sz w:val="28"/>
          <w:szCs w:val="28"/>
        </w:rPr>
      </w:pPr>
    </w:p>
    <w:p w:rsidR="00E43F04" w:rsidRDefault="007E244E" w:rsidP="008572A6">
      <w:pPr>
        <w:spacing w:line="480" w:lineRule="auto"/>
        <w:ind w:right="-1234"/>
        <w:jc w:val="both"/>
        <w:rPr>
          <w:rFonts w:ascii="Verdana" w:hAnsi="Verdana" w:cs="Arial"/>
          <w:sz w:val="28"/>
          <w:szCs w:val="28"/>
        </w:rPr>
      </w:pPr>
      <w:r>
        <w:rPr>
          <w:rFonts w:ascii="Verdana" w:hAnsi="Verdana" w:cs="Arial"/>
          <w:sz w:val="28"/>
          <w:szCs w:val="28"/>
        </w:rPr>
        <w:tab/>
        <w:t xml:space="preserve">One major difficulty that I would like to share with you, as a new member state assuming for the first time the task of the Presidency, </w:t>
      </w:r>
      <w:r w:rsidR="00AD385B">
        <w:rPr>
          <w:rFonts w:ascii="Verdana" w:hAnsi="Verdana" w:cs="Arial"/>
          <w:sz w:val="28"/>
          <w:szCs w:val="28"/>
        </w:rPr>
        <w:t xml:space="preserve">is </w:t>
      </w:r>
      <w:r>
        <w:rPr>
          <w:rFonts w:ascii="Verdana" w:hAnsi="Verdana" w:cs="Arial"/>
          <w:sz w:val="28"/>
          <w:szCs w:val="28"/>
        </w:rPr>
        <w:t>how to fix the</w:t>
      </w:r>
      <w:r w:rsidR="00D24ACB">
        <w:rPr>
          <w:rFonts w:ascii="Verdana" w:hAnsi="Verdana" w:cs="Arial"/>
          <w:sz w:val="28"/>
          <w:szCs w:val="28"/>
        </w:rPr>
        <w:t xml:space="preserve"> level of ambition for each </w:t>
      </w:r>
      <w:r w:rsidR="00AD385B">
        <w:rPr>
          <w:rFonts w:ascii="Verdana" w:hAnsi="Verdana" w:cs="Arial"/>
          <w:sz w:val="28"/>
          <w:szCs w:val="28"/>
        </w:rPr>
        <w:t>dossier.  T</w:t>
      </w:r>
      <w:r w:rsidR="00323C4D">
        <w:rPr>
          <w:rFonts w:ascii="Verdana" w:hAnsi="Verdana" w:cs="Arial"/>
          <w:sz w:val="28"/>
          <w:szCs w:val="28"/>
        </w:rPr>
        <w:t>oo little is not ef</w:t>
      </w:r>
      <w:r w:rsidR="00E43F04">
        <w:rPr>
          <w:rFonts w:ascii="Verdana" w:hAnsi="Verdana" w:cs="Arial"/>
          <w:sz w:val="28"/>
          <w:szCs w:val="28"/>
        </w:rPr>
        <w:t xml:space="preserve">fective, too much is not serious.  That is why we need the assistance </w:t>
      </w:r>
      <w:r w:rsidR="00AD385B">
        <w:rPr>
          <w:rFonts w:ascii="Verdana" w:hAnsi="Verdana" w:cs="Arial"/>
          <w:sz w:val="28"/>
          <w:szCs w:val="28"/>
        </w:rPr>
        <w:t>by</w:t>
      </w:r>
      <w:r w:rsidR="00E43F04">
        <w:rPr>
          <w:rFonts w:ascii="Verdana" w:hAnsi="Verdana" w:cs="Arial"/>
          <w:sz w:val="28"/>
          <w:szCs w:val="28"/>
        </w:rPr>
        <w:t xml:space="preserve"> all.</w:t>
      </w:r>
    </w:p>
    <w:p w:rsidR="00AD385B" w:rsidRDefault="00AD385B" w:rsidP="008572A6">
      <w:pPr>
        <w:spacing w:line="480" w:lineRule="auto"/>
        <w:ind w:right="-1234"/>
        <w:jc w:val="both"/>
        <w:rPr>
          <w:rFonts w:ascii="Verdana" w:hAnsi="Verdana" w:cs="Arial"/>
          <w:sz w:val="28"/>
          <w:szCs w:val="28"/>
        </w:rPr>
      </w:pPr>
    </w:p>
    <w:p w:rsidR="00EF52FD" w:rsidRPr="008572A6" w:rsidRDefault="00EF52FD" w:rsidP="00E43F04">
      <w:pPr>
        <w:spacing w:line="480" w:lineRule="auto"/>
        <w:ind w:right="-1234" w:firstLine="720"/>
        <w:jc w:val="both"/>
        <w:rPr>
          <w:rFonts w:ascii="Verdana" w:hAnsi="Verdana" w:cs="Arial"/>
          <w:sz w:val="28"/>
          <w:szCs w:val="28"/>
        </w:rPr>
      </w:pPr>
      <w:r w:rsidRPr="008572A6">
        <w:rPr>
          <w:rFonts w:ascii="Verdana" w:hAnsi="Verdana" w:cs="Arial"/>
          <w:sz w:val="28"/>
          <w:szCs w:val="28"/>
        </w:rPr>
        <w:t>We are also aiming to use our</w:t>
      </w:r>
      <w:r w:rsidR="002972A2" w:rsidRPr="008572A6">
        <w:rPr>
          <w:rFonts w:ascii="Verdana" w:hAnsi="Verdana" w:cs="Arial"/>
          <w:sz w:val="28"/>
          <w:szCs w:val="28"/>
        </w:rPr>
        <w:t xml:space="preserve"> geostrategic position in the Eastern Mediterranean and </w:t>
      </w:r>
      <w:r w:rsidRPr="008572A6">
        <w:rPr>
          <w:rFonts w:ascii="Verdana" w:hAnsi="Verdana" w:cs="Arial"/>
          <w:sz w:val="28"/>
          <w:szCs w:val="28"/>
        </w:rPr>
        <w:t xml:space="preserve">our </w:t>
      </w:r>
      <w:r w:rsidR="002972A2" w:rsidRPr="008572A6">
        <w:rPr>
          <w:rFonts w:ascii="Verdana" w:hAnsi="Verdana" w:cs="Arial"/>
          <w:sz w:val="28"/>
          <w:szCs w:val="28"/>
        </w:rPr>
        <w:t>t</w:t>
      </w:r>
      <w:r w:rsidRPr="008572A6">
        <w:rPr>
          <w:rFonts w:ascii="Verdana" w:hAnsi="Verdana" w:cs="Arial"/>
          <w:sz w:val="28"/>
          <w:szCs w:val="28"/>
        </w:rPr>
        <w:t>raditional ties with some of the EU’s</w:t>
      </w:r>
      <w:r w:rsidR="002972A2" w:rsidRPr="008572A6">
        <w:rPr>
          <w:rFonts w:ascii="Verdana" w:hAnsi="Verdana" w:cs="Arial"/>
          <w:sz w:val="28"/>
          <w:szCs w:val="28"/>
        </w:rPr>
        <w:t xml:space="preserve"> Arab neighbours, </w:t>
      </w:r>
      <w:r w:rsidRPr="008572A6">
        <w:rPr>
          <w:rFonts w:ascii="Verdana" w:hAnsi="Verdana" w:cs="Arial"/>
          <w:sz w:val="28"/>
          <w:szCs w:val="28"/>
        </w:rPr>
        <w:t xml:space="preserve">as a </w:t>
      </w:r>
      <w:r w:rsidR="002972A2" w:rsidRPr="008572A6">
        <w:rPr>
          <w:rFonts w:ascii="Verdana" w:hAnsi="Verdana" w:cs="Arial"/>
          <w:sz w:val="28"/>
          <w:szCs w:val="28"/>
        </w:rPr>
        <w:t xml:space="preserve">useful </w:t>
      </w:r>
      <w:r w:rsidRPr="008572A6">
        <w:rPr>
          <w:rFonts w:ascii="Verdana" w:hAnsi="Verdana" w:cs="Arial"/>
          <w:sz w:val="28"/>
          <w:szCs w:val="28"/>
        </w:rPr>
        <w:t>tool in our common efforts to promote pluralism and</w:t>
      </w:r>
      <w:r w:rsidR="002972A2" w:rsidRPr="008572A6">
        <w:rPr>
          <w:rFonts w:ascii="Verdana" w:hAnsi="Verdana" w:cs="Arial"/>
          <w:sz w:val="28"/>
          <w:szCs w:val="28"/>
        </w:rPr>
        <w:t xml:space="preserve"> democratisation reforms.</w:t>
      </w:r>
    </w:p>
    <w:p w:rsidR="00E43F04" w:rsidRDefault="00E43F04" w:rsidP="008572A6">
      <w:pPr>
        <w:spacing w:line="480" w:lineRule="auto"/>
        <w:ind w:right="-1234"/>
        <w:jc w:val="both"/>
        <w:rPr>
          <w:rFonts w:ascii="Verdana" w:hAnsi="Verdana" w:cs="Arial"/>
          <w:sz w:val="28"/>
          <w:szCs w:val="28"/>
        </w:rPr>
      </w:pPr>
    </w:p>
    <w:p w:rsidR="00EF52FD" w:rsidRPr="008572A6" w:rsidRDefault="00EF52FD" w:rsidP="00E43F04">
      <w:pPr>
        <w:spacing w:line="480" w:lineRule="auto"/>
        <w:ind w:right="-1234" w:firstLine="720"/>
        <w:jc w:val="both"/>
        <w:rPr>
          <w:rFonts w:ascii="Verdana" w:hAnsi="Verdana" w:cs="Arial"/>
          <w:sz w:val="28"/>
          <w:szCs w:val="28"/>
        </w:rPr>
      </w:pPr>
      <w:r w:rsidRPr="008572A6">
        <w:rPr>
          <w:rFonts w:ascii="Verdana" w:hAnsi="Verdana" w:cs="Arial"/>
          <w:sz w:val="28"/>
          <w:szCs w:val="28"/>
        </w:rPr>
        <w:t>Some might say that Cyprus</w:t>
      </w:r>
      <w:r w:rsidR="007C09D7" w:rsidRPr="008572A6">
        <w:rPr>
          <w:rFonts w:ascii="Verdana" w:hAnsi="Verdana" w:cs="Arial"/>
          <w:sz w:val="28"/>
          <w:szCs w:val="28"/>
        </w:rPr>
        <w:t>’s national problem will</w:t>
      </w:r>
      <w:r w:rsidRPr="008572A6">
        <w:rPr>
          <w:rFonts w:ascii="Verdana" w:hAnsi="Verdana" w:cs="Arial"/>
          <w:sz w:val="28"/>
          <w:szCs w:val="28"/>
        </w:rPr>
        <w:t xml:space="preserve"> be an impediment to these goals. I assure you that our aim is to act in a </w:t>
      </w:r>
      <w:r w:rsidRPr="008572A6">
        <w:rPr>
          <w:rFonts w:ascii="Verdana" w:hAnsi="Verdana" w:cs="Arial"/>
          <w:sz w:val="28"/>
          <w:szCs w:val="28"/>
        </w:rPr>
        <w:lastRenderedPageBreak/>
        <w:t>purely presidential manner, not allowing our national problem to define our Presidency but at the same time not allowing our role as Presidency to be jeo</w:t>
      </w:r>
      <w:r w:rsidR="007C09D7" w:rsidRPr="008572A6">
        <w:rPr>
          <w:rFonts w:ascii="Verdana" w:hAnsi="Verdana" w:cs="Arial"/>
          <w:sz w:val="28"/>
          <w:szCs w:val="28"/>
        </w:rPr>
        <w:t>pardized by the Cyprus problem.</w:t>
      </w:r>
      <w:r w:rsidRPr="008572A6">
        <w:rPr>
          <w:rFonts w:ascii="Verdana" w:hAnsi="Verdana" w:cs="Arial"/>
          <w:sz w:val="28"/>
          <w:szCs w:val="28"/>
        </w:rPr>
        <w:t xml:space="preserve"> The Cyprus issue and the Cyprus Presidency are two parallel and independent processes</w:t>
      </w:r>
      <w:r w:rsidR="007C09D7" w:rsidRPr="008572A6">
        <w:rPr>
          <w:rFonts w:ascii="Verdana" w:hAnsi="Verdana" w:cs="Arial"/>
          <w:sz w:val="28"/>
          <w:szCs w:val="28"/>
        </w:rPr>
        <w:t>. W</w:t>
      </w:r>
      <w:r w:rsidRPr="008572A6">
        <w:rPr>
          <w:rFonts w:ascii="Verdana" w:hAnsi="Verdana" w:cs="Arial"/>
          <w:sz w:val="28"/>
          <w:szCs w:val="28"/>
        </w:rPr>
        <w:t>e will not accept to have a second class presidency due to our national problem and to the stance of Turkey towards the Council of the EU.</w:t>
      </w:r>
      <w:r w:rsidRPr="008572A6">
        <w:rPr>
          <w:rStyle w:val="hps"/>
          <w:rFonts w:ascii="Verdana" w:eastAsiaTheme="minorEastAsia" w:hAnsi="Verdana" w:cs="Arial"/>
          <w:sz w:val="28"/>
          <w:szCs w:val="28"/>
        </w:rPr>
        <w:t xml:space="preserve"> Turkey, as a</w:t>
      </w:r>
      <w:r w:rsidRPr="008572A6">
        <w:rPr>
          <w:rFonts w:ascii="Verdana" w:hAnsi="Verdana" w:cs="Arial"/>
          <w:sz w:val="28"/>
          <w:szCs w:val="28"/>
        </w:rPr>
        <w:t xml:space="preserve"> </w:t>
      </w:r>
      <w:r w:rsidRPr="008572A6">
        <w:rPr>
          <w:rStyle w:val="hps"/>
          <w:rFonts w:ascii="Verdana" w:eastAsiaTheme="minorEastAsia" w:hAnsi="Verdana" w:cs="Arial"/>
          <w:sz w:val="28"/>
          <w:szCs w:val="28"/>
        </w:rPr>
        <w:t>candidate country for</w:t>
      </w:r>
      <w:r w:rsidRPr="008572A6">
        <w:rPr>
          <w:rFonts w:ascii="Verdana" w:hAnsi="Verdana" w:cs="Arial"/>
          <w:sz w:val="28"/>
          <w:szCs w:val="28"/>
        </w:rPr>
        <w:t xml:space="preserve"> </w:t>
      </w:r>
      <w:r w:rsidRPr="008572A6">
        <w:rPr>
          <w:rStyle w:val="hps"/>
          <w:rFonts w:ascii="Verdana" w:eastAsiaTheme="minorEastAsia" w:hAnsi="Verdana" w:cs="Arial"/>
          <w:sz w:val="28"/>
          <w:szCs w:val="28"/>
        </w:rPr>
        <w:t>EU membership</w:t>
      </w:r>
      <w:r w:rsidRPr="008572A6">
        <w:rPr>
          <w:rFonts w:ascii="Verdana" w:hAnsi="Verdana" w:cs="Arial"/>
          <w:sz w:val="28"/>
          <w:szCs w:val="28"/>
        </w:rPr>
        <w:t xml:space="preserve">, </w:t>
      </w:r>
      <w:r w:rsidRPr="008572A6">
        <w:rPr>
          <w:rStyle w:val="hps"/>
          <w:rFonts w:ascii="Verdana" w:eastAsiaTheme="minorEastAsia" w:hAnsi="Verdana" w:cs="Arial"/>
          <w:sz w:val="28"/>
          <w:szCs w:val="28"/>
        </w:rPr>
        <w:t>must</w:t>
      </w:r>
      <w:r w:rsidRPr="008572A6">
        <w:rPr>
          <w:rFonts w:ascii="Verdana" w:hAnsi="Verdana" w:cs="Arial"/>
          <w:sz w:val="28"/>
          <w:szCs w:val="28"/>
        </w:rPr>
        <w:t xml:space="preserve"> </w:t>
      </w:r>
      <w:r w:rsidRPr="008572A6">
        <w:rPr>
          <w:rStyle w:val="hps"/>
          <w:rFonts w:ascii="Verdana" w:eastAsiaTheme="minorEastAsia" w:hAnsi="Verdana" w:cs="Arial"/>
          <w:sz w:val="28"/>
          <w:szCs w:val="28"/>
        </w:rPr>
        <w:t>respect the</w:t>
      </w:r>
      <w:r w:rsidRPr="008572A6">
        <w:rPr>
          <w:rFonts w:ascii="Verdana" w:hAnsi="Verdana" w:cs="Arial"/>
          <w:sz w:val="28"/>
          <w:szCs w:val="28"/>
        </w:rPr>
        <w:t xml:space="preserve"> </w:t>
      </w:r>
      <w:r w:rsidRPr="008572A6">
        <w:rPr>
          <w:rStyle w:val="hps"/>
          <w:rFonts w:ascii="Verdana" w:eastAsiaTheme="minorEastAsia" w:hAnsi="Verdana" w:cs="Arial"/>
          <w:sz w:val="28"/>
          <w:szCs w:val="28"/>
        </w:rPr>
        <w:t>role of the Presidency of the</w:t>
      </w:r>
      <w:r w:rsidRPr="008572A6">
        <w:rPr>
          <w:rFonts w:ascii="Verdana" w:hAnsi="Verdana" w:cs="Arial"/>
          <w:sz w:val="28"/>
          <w:szCs w:val="28"/>
        </w:rPr>
        <w:t xml:space="preserve"> </w:t>
      </w:r>
      <w:r w:rsidRPr="008572A6">
        <w:rPr>
          <w:rStyle w:val="hps"/>
          <w:rFonts w:ascii="Verdana" w:eastAsiaTheme="minorEastAsia" w:hAnsi="Verdana" w:cs="Arial"/>
          <w:sz w:val="28"/>
          <w:szCs w:val="28"/>
        </w:rPr>
        <w:t>Council</w:t>
      </w:r>
      <w:r w:rsidRPr="008572A6">
        <w:rPr>
          <w:rFonts w:ascii="Verdana" w:hAnsi="Verdana" w:cs="Arial"/>
          <w:sz w:val="28"/>
          <w:szCs w:val="28"/>
        </w:rPr>
        <w:t xml:space="preserve">, </w:t>
      </w:r>
      <w:r w:rsidRPr="008572A6">
        <w:rPr>
          <w:rStyle w:val="hps"/>
          <w:rFonts w:ascii="Verdana" w:eastAsiaTheme="minorEastAsia" w:hAnsi="Verdana" w:cs="Arial"/>
          <w:sz w:val="28"/>
          <w:szCs w:val="28"/>
        </w:rPr>
        <w:t>which is a key</w:t>
      </w:r>
      <w:r w:rsidRPr="008572A6">
        <w:rPr>
          <w:rFonts w:ascii="Verdana" w:hAnsi="Verdana" w:cs="Arial"/>
          <w:sz w:val="28"/>
          <w:szCs w:val="28"/>
        </w:rPr>
        <w:t xml:space="preserve"> </w:t>
      </w:r>
      <w:r w:rsidRPr="008572A6">
        <w:rPr>
          <w:rStyle w:val="hps"/>
          <w:rFonts w:ascii="Verdana" w:eastAsiaTheme="minorEastAsia" w:hAnsi="Verdana" w:cs="Arial"/>
          <w:sz w:val="28"/>
          <w:szCs w:val="28"/>
        </w:rPr>
        <w:t>institutional</w:t>
      </w:r>
      <w:r w:rsidRPr="008572A6">
        <w:rPr>
          <w:rFonts w:ascii="Verdana" w:hAnsi="Verdana" w:cs="Arial"/>
          <w:sz w:val="28"/>
          <w:szCs w:val="28"/>
        </w:rPr>
        <w:t xml:space="preserve"> </w:t>
      </w:r>
      <w:r w:rsidRPr="008572A6">
        <w:rPr>
          <w:rStyle w:val="hps"/>
          <w:rFonts w:ascii="Verdana" w:eastAsiaTheme="minorEastAsia" w:hAnsi="Verdana" w:cs="Arial"/>
          <w:sz w:val="28"/>
          <w:szCs w:val="28"/>
        </w:rPr>
        <w:t>feature</w:t>
      </w:r>
      <w:r w:rsidRPr="008572A6">
        <w:rPr>
          <w:rFonts w:ascii="Verdana" w:hAnsi="Verdana" w:cs="Arial"/>
          <w:sz w:val="28"/>
          <w:szCs w:val="28"/>
        </w:rPr>
        <w:t xml:space="preserve"> </w:t>
      </w:r>
      <w:r w:rsidRPr="008572A6">
        <w:rPr>
          <w:rStyle w:val="hps"/>
          <w:rFonts w:ascii="Verdana" w:eastAsiaTheme="minorEastAsia" w:hAnsi="Verdana" w:cs="Arial"/>
          <w:sz w:val="28"/>
          <w:szCs w:val="28"/>
        </w:rPr>
        <w:t xml:space="preserve">of the EU. Both </w:t>
      </w:r>
      <w:r w:rsidRPr="008572A6">
        <w:rPr>
          <w:rFonts w:ascii="Verdana" w:hAnsi="Verdana" w:cs="Arial"/>
          <w:sz w:val="28"/>
          <w:szCs w:val="28"/>
        </w:rPr>
        <w:t>the European Council and the Council of the European Union have repeatedly confirmed this expressing, inter alia, their regret for the Turkish stance.</w:t>
      </w:r>
    </w:p>
    <w:p w:rsidR="00E43F04" w:rsidRDefault="00E43F04" w:rsidP="008572A6">
      <w:pPr>
        <w:spacing w:line="480" w:lineRule="auto"/>
        <w:ind w:right="-1234"/>
        <w:jc w:val="both"/>
        <w:rPr>
          <w:rFonts w:ascii="Verdana" w:hAnsi="Verdana" w:cs="Arial"/>
          <w:sz w:val="28"/>
          <w:szCs w:val="28"/>
        </w:rPr>
      </w:pPr>
    </w:p>
    <w:p w:rsidR="002A47BE" w:rsidRPr="008572A6" w:rsidRDefault="00EF52FD" w:rsidP="00E43F04">
      <w:pPr>
        <w:spacing w:line="480" w:lineRule="auto"/>
        <w:ind w:right="-1234" w:firstLine="720"/>
        <w:jc w:val="both"/>
        <w:rPr>
          <w:rFonts w:ascii="Verdana" w:hAnsi="Verdana" w:cs="Arial"/>
          <w:sz w:val="28"/>
          <w:szCs w:val="28"/>
        </w:rPr>
      </w:pPr>
      <w:r w:rsidRPr="008572A6">
        <w:rPr>
          <w:rFonts w:ascii="Verdana" w:hAnsi="Verdana" w:cs="Arial"/>
          <w:sz w:val="28"/>
          <w:szCs w:val="28"/>
        </w:rPr>
        <w:t xml:space="preserve">Humble and </w:t>
      </w:r>
      <w:r w:rsidR="008D1455" w:rsidRPr="008572A6">
        <w:rPr>
          <w:rFonts w:ascii="Verdana" w:hAnsi="Verdana" w:cs="Arial"/>
          <w:sz w:val="28"/>
          <w:szCs w:val="28"/>
        </w:rPr>
        <w:t>modest, Cyprus is yet ambitious</w:t>
      </w:r>
      <w:r w:rsidRPr="008572A6">
        <w:rPr>
          <w:rFonts w:ascii="Verdana" w:hAnsi="Verdana" w:cs="Arial"/>
          <w:sz w:val="28"/>
          <w:szCs w:val="28"/>
        </w:rPr>
        <w:t xml:space="preserve"> to bring a special sensitivity and flavour </w:t>
      </w:r>
      <w:r w:rsidR="006D08F4" w:rsidRPr="008572A6">
        <w:rPr>
          <w:rFonts w:ascii="Verdana" w:hAnsi="Verdana" w:cs="Arial"/>
          <w:sz w:val="28"/>
          <w:szCs w:val="28"/>
        </w:rPr>
        <w:t>to EU policies;</w:t>
      </w:r>
      <w:r w:rsidRPr="008572A6">
        <w:rPr>
          <w:rFonts w:ascii="Verdana" w:hAnsi="Verdana" w:cs="Arial"/>
          <w:sz w:val="28"/>
          <w:szCs w:val="28"/>
        </w:rPr>
        <w:t xml:space="preserve"> in particular when it comes to the social dimension. We want to contribute</w:t>
      </w:r>
      <w:r w:rsidR="007C09D7" w:rsidRPr="008572A6">
        <w:rPr>
          <w:rFonts w:ascii="Verdana" w:hAnsi="Verdana" w:cs="Arial"/>
          <w:sz w:val="28"/>
          <w:szCs w:val="28"/>
        </w:rPr>
        <w:t xml:space="preserve"> towards a </w:t>
      </w:r>
      <w:r w:rsidR="007C09D7" w:rsidRPr="008572A6">
        <w:rPr>
          <w:rFonts w:ascii="Verdana" w:hAnsi="Verdana" w:cs="Arial"/>
          <w:b/>
          <w:sz w:val="28"/>
          <w:szCs w:val="28"/>
        </w:rPr>
        <w:t>B</w:t>
      </w:r>
      <w:r w:rsidR="006D08F4" w:rsidRPr="008572A6">
        <w:rPr>
          <w:rFonts w:ascii="Verdana" w:hAnsi="Verdana" w:cs="Arial"/>
          <w:b/>
          <w:sz w:val="28"/>
          <w:szCs w:val="28"/>
        </w:rPr>
        <w:t>etter Europe</w:t>
      </w:r>
      <w:r w:rsidR="006D08F4" w:rsidRPr="008572A6">
        <w:rPr>
          <w:rFonts w:ascii="Verdana" w:hAnsi="Verdana" w:cs="Arial"/>
          <w:sz w:val="28"/>
          <w:szCs w:val="28"/>
        </w:rPr>
        <w:t xml:space="preserve"> by</w:t>
      </w:r>
      <w:r w:rsidRPr="008572A6">
        <w:rPr>
          <w:rFonts w:ascii="Verdana" w:hAnsi="Verdana" w:cs="Arial"/>
          <w:sz w:val="28"/>
          <w:szCs w:val="28"/>
        </w:rPr>
        <w:t xml:space="preserve"> increasing solidarity and effectiveness</w:t>
      </w:r>
      <w:r w:rsidR="006D08F4" w:rsidRPr="008572A6">
        <w:rPr>
          <w:rFonts w:ascii="Verdana" w:hAnsi="Verdana" w:cs="Arial"/>
          <w:sz w:val="28"/>
          <w:szCs w:val="28"/>
        </w:rPr>
        <w:t>.</w:t>
      </w:r>
      <w:r w:rsidRPr="008572A6">
        <w:rPr>
          <w:rFonts w:ascii="Verdana" w:hAnsi="Verdana" w:cs="Arial"/>
          <w:sz w:val="28"/>
          <w:szCs w:val="28"/>
        </w:rPr>
        <w:t xml:space="preserve"> </w:t>
      </w:r>
    </w:p>
    <w:p w:rsidR="002A47BE" w:rsidRPr="008572A6" w:rsidRDefault="002A47BE" w:rsidP="008572A6">
      <w:pPr>
        <w:spacing w:line="480" w:lineRule="auto"/>
        <w:ind w:right="-1234"/>
        <w:jc w:val="both"/>
        <w:rPr>
          <w:rFonts w:ascii="Verdana" w:hAnsi="Verdana" w:cs="Arial"/>
          <w:sz w:val="28"/>
          <w:szCs w:val="28"/>
        </w:rPr>
      </w:pPr>
    </w:p>
    <w:p w:rsidR="009856D4" w:rsidRPr="002A5038" w:rsidRDefault="008D1455" w:rsidP="00B04F71">
      <w:pPr>
        <w:spacing w:line="480" w:lineRule="auto"/>
        <w:ind w:right="-1234" w:firstLine="720"/>
        <w:jc w:val="both"/>
        <w:rPr>
          <w:rFonts w:ascii="Verdana" w:hAnsi="Verdana" w:cs="Arial"/>
          <w:sz w:val="28"/>
          <w:szCs w:val="28"/>
        </w:rPr>
      </w:pPr>
      <w:r w:rsidRPr="008572A6">
        <w:rPr>
          <w:rFonts w:ascii="Verdana" w:hAnsi="Verdana" w:cs="Arial"/>
          <w:sz w:val="28"/>
          <w:szCs w:val="28"/>
        </w:rPr>
        <w:lastRenderedPageBreak/>
        <w:t>F</w:t>
      </w:r>
      <w:r w:rsidR="00BF16E4" w:rsidRPr="008572A6">
        <w:rPr>
          <w:rFonts w:ascii="Verdana" w:hAnsi="Verdana" w:cs="Arial"/>
          <w:sz w:val="28"/>
          <w:szCs w:val="28"/>
        </w:rPr>
        <w:t>iloxenia, which is one of t</w:t>
      </w:r>
      <w:r w:rsidR="00B04F71">
        <w:rPr>
          <w:rFonts w:ascii="Verdana" w:hAnsi="Verdana" w:cs="Arial"/>
          <w:sz w:val="28"/>
          <w:szCs w:val="28"/>
        </w:rPr>
        <w:t>he traits of the Cypriot people,</w:t>
      </w:r>
      <w:r w:rsidR="00BF16E4" w:rsidRPr="008572A6">
        <w:rPr>
          <w:rFonts w:ascii="Verdana" w:hAnsi="Verdana" w:cs="Arial"/>
          <w:sz w:val="28"/>
          <w:szCs w:val="28"/>
        </w:rPr>
        <w:t xml:space="preserve"> is one of the fundamental concepts of our Presidency. </w:t>
      </w:r>
      <w:r w:rsidR="00B04F71" w:rsidRPr="00B04F71">
        <w:rPr>
          <w:rFonts w:ascii="Verdana" w:hAnsi="Verdana" w:cs="Arial"/>
          <w:sz w:val="28"/>
          <w:szCs w:val="28"/>
        </w:rPr>
        <w:t>«</w:t>
      </w:r>
      <w:r w:rsidR="00BF16E4" w:rsidRPr="008572A6">
        <w:rPr>
          <w:rFonts w:ascii="Verdana" w:hAnsi="Verdana" w:cs="Arial"/>
          <w:sz w:val="28"/>
          <w:szCs w:val="28"/>
        </w:rPr>
        <w:t>Filoxenos topos</w:t>
      </w:r>
      <w:r w:rsidR="00B04F71" w:rsidRPr="00B04F71">
        <w:rPr>
          <w:rFonts w:ascii="Verdana" w:hAnsi="Verdana" w:cs="Arial"/>
          <w:sz w:val="28"/>
          <w:szCs w:val="28"/>
        </w:rPr>
        <w:t>»</w:t>
      </w:r>
      <w:r w:rsidR="00BF16E4" w:rsidRPr="008572A6">
        <w:rPr>
          <w:rFonts w:ascii="Verdana" w:hAnsi="Verdana" w:cs="Arial"/>
          <w:sz w:val="28"/>
          <w:szCs w:val="28"/>
        </w:rPr>
        <w:t xml:space="preserve"> is part of our aspiration of a European Union more relevant to its citizens and in the world.</w:t>
      </w:r>
      <w:r w:rsidR="0042451E" w:rsidRPr="0042451E">
        <w:rPr>
          <w:rFonts w:ascii="Verdana" w:hAnsi="Verdana" w:cs="Arial"/>
          <w:sz w:val="28"/>
          <w:szCs w:val="28"/>
        </w:rPr>
        <w:t xml:space="preserve">  </w:t>
      </w:r>
      <w:r w:rsidR="0042451E">
        <w:rPr>
          <w:rFonts w:ascii="Verdana" w:hAnsi="Verdana" w:cs="Arial"/>
          <w:sz w:val="28"/>
          <w:szCs w:val="28"/>
          <w:lang w:val="el-GR"/>
        </w:rPr>
        <w:t>Α</w:t>
      </w:r>
      <w:r w:rsidR="0042451E">
        <w:rPr>
          <w:rFonts w:ascii="Verdana" w:hAnsi="Verdana" w:cs="Arial"/>
          <w:sz w:val="28"/>
          <w:szCs w:val="28"/>
          <w:lang w:val="en-GB"/>
        </w:rPr>
        <w:t xml:space="preserve">nd I </w:t>
      </w:r>
      <w:r w:rsidR="00AD385B">
        <w:rPr>
          <w:rFonts w:ascii="Verdana" w:hAnsi="Verdana" w:cs="Arial"/>
          <w:sz w:val="28"/>
          <w:szCs w:val="28"/>
          <w:lang w:val="en-GB"/>
        </w:rPr>
        <w:t>quote</w:t>
      </w:r>
      <w:r w:rsidR="0042451E">
        <w:rPr>
          <w:rFonts w:ascii="Verdana" w:hAnsi="Verdana" w:cs="Arial"/>
          <w:sz w:val="28"/>
          <w:szCs w:val="28"/>
          <w:lang w:val="en-GB"/>
        </w:rPr>
        <w:t xml:space="preserve"> the DM when he explain</w:t>
      </w:r>
      <w:r w:rsidR="00AD385B">
        <w:rPr>
          <w:rFonts w:ascii="Verdana" w:hAnsi="Verdana" w:cs="Arial"/>
          <w:sz w:val="28"/>
          <w:szCs w:val="28"/>
          <w:lang w:val="en-GB"/>
        </w:rPr>
        <w:t>s:</w:t>
      </w:r>
      <w:r w:rsidR="00BF16E4" w:rsidRPr="008572A6">
        <w:rPr>
          <w:rFonts w:ascii="Verdana" w:hAnsi="Verdana" w:cs="Arial"/>
          <w:sz w:val="28"/>
          <w:szCs w:val="28"/>
        </w:rPr>
        <w:t xml:space="preserve"> </w:t>
      </w:r>
      <w:r w:rsidR="00AD385B" w:rsidRPr="00AD385B">
        <w:rPr>
          <w:rFonts w:ascii="Verdana" w:hAnsi="Verdana" w:cs="Arial"/>
          <w:sz w:val="28"/>
          <w:szCs w:val="28"/>
        </w:rPr>
        <w:t>«</w:t>
      </w:r>
      <w:r w:rsidR="00BF16E4" w:rsidRPr="008572A6">
        <w:rPr>
          <w:rFonts w:ascii="Verdana" w:hAnsi="Verdana" w:cs="Arial"/>
          <w:sz w:val="28"/>
          <w:szCs w:val="28"/>
        </w:rPr>
        <w:t>A hospitable place for enterprises, ideas, services, innovation, technology, trade, culture, where growth flourishes; a place where values and principles such as freedom, justice, democracy, cultural diversity and pluralism, respect, tolerance and equality prevail, a space where the young feel welcome and embraced</w:t>
      </w:r>
      <w:r w:rsidR="002A5038" w:rsidRPr="002A5038">
        <w:rPr>
          <w:rFonts w:ascii="Verdana" w:hAnsi="Verdana" w:cs="Arial"/>
          <w:sz w:val="28"/>
          <w:szCs w:val="28"/>
        </w:rPr>
        <w:t>.»</w:t>
      </w:r>
    </w:p>
    <w:p w:rsidR="002A5038" w:rsidRPr="001F6F0B" w:rsidRDefault="002A5038" w:rsidP="008572A6">
      <w:pPr>
        <w:spacing w:line="480" w:lineRule="auto"/>
        <w:ind w:right="-1234"/>
        <w:jc w:val="both"/>
        <w:rPr>
          <w:rFonts w:ascii="Verdana" w:hAnsi="Verdana" w:cs="Arial"/>
          <w:sz w:val="28"/>
          <w:szCs w:val="28"/>
        </w:rPr>
      </w:pPr>
    </w:p>
    <w:p w:rsidR="00BF16E4" w:rsidRPr="008572A6" w:rsidRDefault="00AF4A93" w:rsidP="002A5038">
      <w:pPr>
        <w:spacing w:line="480" w:lineRule="auto"/>
        <w:ind w:right="-1234" w:firstLine="720"/>
        <w:jc w:val="both"/>
        <w:rPr>
          <w:rFonts w:ascii="Verdana" w:hAnsi="Verdana" w:cs="Arial"/>
          <w:sz w:val="28"/>
          <w:szCs w:val="28"/>
        </w:rPr>
      </w:pPr>
      <w:r w:rsidRPr="008572A6">
        <w:rPr>
          <w:rFonts w:ascii="Verdana" w:hAnsi="Verdana" w:cs="Arial"/>
          <w:sz w:val="28"/>
          <w:szCs w:val="28"/>
        </w:rPr>
        <w:t>In conclusion, w</w:t>
      </w:r>
      <w:r w:rsidR="009856D4" w:rsidRPr="008572A6">
        <w:rPr>
          <w:rFonts w:ascii="Verdana" w:hAnsi="Verdana" w:cs="Arial"/>
          <w:sz w:val="28"/>
          <w:szCs w:val="28"/>
        </w:rPr>
        <w:t>e firmly believe that the experience of the Presidency of the Council of the EU will also bring some tangible benefits for Cyprus</w:t>
      </w:r>
      <w:r w:rsidRPr="008572A6">
        <w:rPr>
          <w:rFonts w:ascii="Verdana" w:hAnsi="Verdana" w:cs="Arial"/>
          <w:sz w:val="28"/>
          <w:szCs w:val="28"/>
        </w:rPr>
        <w:t xml:space="preserve">: </w:t>
      </w:r>
    </w:p>
    <w:p w:rsidR="00AF4A93" w:rsidRPr="008572A6" w:rsidRDefault="00AF4A93" w:rsidP="008572A6">
      <w:pPr>
        <w:spacing w:line="480" w:lineRule="auto"/>
        <w:ind w:right="-1234"/>
        <w:jc w:val="both"/>
        <w:rPr>
          <w:rFonts w:ascii="Verdana" w:hAnsi="Verdana" w:cs="Arial"/>
          <w:sz w:val="28"/>
          <w:szCs w:val="28"/>
        </w:rPr>
      </w:pPr>
      <w:r w:rsidRPr="008572A6">
        <w:rPr>
          <w:rFonts w:ascii="Verdana" w:hAnsi="Verdana" w:cs="Arial"/>
          <w:sz w:val="28"/>
          <w:szCs w:val="28"/>
        </w:rPr>
        <w:t>-By navigating in the deep political waters of the EU we will be gaining not only useful experience and expertise, but also political capital.</w:t>
      </w:r>
    </w:p>
    <w:p w:rsidR="00AF4A93" w:rsidRPr="008572A6" w:rsidRDefault="00AF4A93" w:rsidP="008572A6">
      <w:pPr>
        <w:spacing w:line="480" w:lineRule="auto"/>
        <w:ind w:right="-1234"/>
        <w:jc w:val="both"/>
        <w:rPr>
          <w:rFonts w:ascii="Verdana" w:hAnsi="Verdana" w:cs="Arial"/>
          <w:sz w:val="28"/>
          <w:szCs w:val="28"/>
        </w:rPr>
      </w:pPr>
      <w:r w:rsidRPr="008572A6">
        <w:rPr>
          <w:rFonts w:ascii="Verdana" w:hAnsi="Verdana" w:cs="Arial"/>
          <w:sz w:val="28"/>
          <w:szCs w:val="28"/>
        </w:rPr>
        <w:t xml:space="preserve">-We are already gaining the benefits of a more experienced and effective public sector.  </w:t>
      </w:r>
    </w:p>
    <w:p w:rsidR="00AF4A93" w:rsidRPr="008572A6" w:rsidRDefault="00AF4A93" w:rsidP="008572A6">
      <w:pPr>
        <w:spacing w:line="480" w:lineRule="auto"/>
        <w:ind w:right="-1234"/>
        <w:jc w:val="both"/>
        <w:rPr>
          <w:rFonts w:ascii="Verdana" w:hAnsi="Verdana" w:cs="Arial"/>
          <w:sz w:val="28"/>
          <w:szCs w:val="28"/>
        </w:rPr>
      </w:pPr>
      <w:r w:rsidRPr="008572A6">
        <w:rPr>
          <w:rFonts w:ascii="Verdana" w:hAnsi="Verdana" w:cs="Arial"/>
          <w:sz w:val="28"/>
          <w:szCs w:val="28"/>
        </w:rPr>
        <w:lastRenderedPageBreak/>
        <w:t xml:space="preserve">-Cyprus’ promotion as a member state that is part of the solution is also quite important for us. </w:t>
      </w:r>
    </w:p>
    <w:p w:rsidR="00AF4A93" w:rsidRPr="008572A6" w:rsidRDefault="00016F21" w:rsidP="008572A6">
      <w:pPr>
        <w:spacing w:line="480" w:lineRule="auto"/>
        <w:ind w:right="-1234"/>
        <w:jc w:val="both"/>
        <w:rPr>
          <w:rFonts w:ascii="Verdana" w:hAnsi="Verdana" w:cs="Arial"/>
          <w:sz w:val="28"/>
          <w:szCs w:val="28"/>
        </w:rPr>
      </w:pPr>
      <w:r w:rsidRPr="008572A6">
        <w:rPr>
          <w:rFonts w:ascii="Verdana" w:hAnsi="Verdana" w:cs="Arial"/>
          <w:sz w:val="28"/>
          <w:szCs w:val="28"/>
        </w:rPr>
        <w:t xml:space="preserve">-The Presidency will also provide us the opportunity to promote our rich culture and heritage not only in Europe, but also in other areas of the world. </w:t>
      </w:r>
    </w:p>
    <w:p w:rsidR="00721BC1" w:rsidRDefault="00721BC1" w:rsidP="008572A6">
      <w:pPr>
        <w:pStyle w:val="NormalWeb"/>
        <w:spacing w:before="0" w:beforeAutospacing="0" w:after="0" w:afterAutospacing="0" w:line="480" w:lineRule="auto"/>
        <w:jc w:val="both"/>
        <w:rPr>
          <w:rFonts w:ascii="Verdana" w:hAnsi="Verdana" w:cs="Arial"/>
          <w:sz w:val="28"/>
          <w:szCs w:val="28"/>
        </w:rPr>
      </w:pPr>
    </w:p>
    <w:p w:rsidR="0040502B" w:rsidRDefault="0040502B" w:rsidP="008572A6">
      <w:pPr>
        <w:pStyle w:val="NormalWeb"/>
        <w:spacing w:before="0" w:beforeAutospacing="0" w:after="0" w:afterAutospacing="0" w:line="480" w:lineRule="auto"/>
        <w:jc w:val="both"/>
        <w:rPr>
          <w:rFonts w:ascii="Verdana" w:hAnsi="Verdana" w:cs="Arial"/>
          <w:sz w:val="28"/>
          <w:szCs w:val="28"/>
          <w:lang w:val="el-GR"/>
        </w:rPr>
      </w:pPr>
      <w:r>
        <w:rPr>
          <w:rFonts w:ascii="Verdana" w:hAnsi="Verdana" w:cs="Arial"/>
          <w:sz w:val="28"/>
          <w:szCs w:val="28"/>
        </w:rPr>
        <w:tab/>
      </w:r>
      <w:r>
        <w:rPr>
          <w:rFonts w:ascii="Verdana" w:hAnsi="Verdana" w:cs="Arial"/>
          <w:sz w:val="28"/>
          <w:szCs w:val="28"/>
        </w:rPr>
        <w:tab/>
      </w:r>
      <w:r>
        <w:rPr>
          <w:rFonts w:ascii="Verdana" w:hAnsi="Verdana" w:cs="Arial"/>
          <w:sz w:val="28"/>
          <w:szCs w:val="28"/>
        </w:rPr>
        <w:tab/>
      </w:r>
      <w:r>
        <w:rPr>
          <w:rFonts w:ascii="Verdana" w:hAnsi="Verdana" w:cs="Arial"/>
          <w:sz w:val="28"/>
          <w:szCs w:val="28"/>
        </w:rPr>
        <w:tab/>
      </w:r>
      <w:r>
        <w:rPr>
          <w:rFonts w:ascii="Verdana" w:hAnsi="Verdana" w:cs="Arial"/>
          <w:sz w:val="28"/>
          <w:szCs w:val="28"/>
        </w:rPr>
        <w:tab/>
      </w:r>
      <w:r>
        <w:rPr>
          <w:rFonts w:ascii="Verdana" w:hAnsi="Verdana" w:cs="Arial"/>
          <w:sz w:val="28"/>
          <w:szCs w:val="28"/>
        </w:rPr>
        <w:tab/>
      </w:r>
      <w:r>
        <w:rPr>
          <w:rFonts w:ascii="Verdana" w:hAnsi="Verdana" w:cs="Arial"/>
          <w:sz w:val="28"/>
          <w:szCs w:val="28"/>
        </w:rPr>
        <w:tab/>
      </w:r>
      <w:r>
        <w:rPr>
          <w:rFonts w:ascii="Verdana" w:hAnsi="Verdana" w:cs="Arial"/>
          <w:sz w:val="28"/>
          <w:szCs w:val="28"/>
        </w:rPr>
        <w:tab/>
        <w:t>Thank You</w:t>
      </w:r>
    </w:p>
    <w:p w:rsidR="002A5038" w:rsidRDefault="002A5038" w:rsidP="008572A6">
      <w:pPr>
        <w:pStyle w:val="NormalWeb"/>
        <w:spacing w:before="0" w:beforeAutospacing="0" w:after="0" w:afterAutospacing="0" w:line="480" w:lineRule="auto"/>
        <w:jc w:val="both"/>
        <w:rPr>
          <w:rFonts w:ascii="Verdana" w:hAnsi="Verdana" w:cs="Arial"/>
          <w:sz w:val="28"/>
          <w:szCs w:val="28"/>
          <w:lang w:val="en-GB"/>
        </w:rPr>
      </w:pPr>
    </w:p>
    <w:p w:rsidR="004E2D1E" w:rsidRDefault="004E2D1E" w:rsidP="008572A6">
      <w:pPr>
        <w:pStyle w:val="NormalWeb"/>
        <w:spacing w:before="0" w:beforeAutospacing="0" w:after="0" w:afterAutospacing="0" w:line="480" w:lineRule="auto"/>
        <w:jc w:val="both"/>
        <w:rPr>
          <w:rFonts w:ascii="Verdana" w:hAnsi="Verdana" w:cs="Arial"/>
          <w:sz w:val="28"/>
          <w:szCs w:val="28"/>
          <w:lang w:val="en-GB"/>
        </w:rPr>
      </w:pPr>
    </w:p>
    <w:p w:rsidR="004E2D1E" w:rsidRPr="004E2D1E" w:rsidRDefault="004E2D1E" w:rsidP="008572A6">
      <w:pPr>
        <w:pStyle w:val="NormalWeb"/>
        <w:spacing w:before="0" w:beforeAutospacing="0" w:after="0" w:afterAutospacing="0" w:line="480" w:lineRule="auto"/>
        <w:jc w:val="both"/>
        <w:rPr>
          <w:rFonts w:ascii="Verdana" w:hAnsi="Verdana" w:cs="Arial"/>
          <w:sz w:val="28"/>
          <w:szCs w:val="28"/>
          <w:lang w:val="en-GB"/>
        </w:rPr>
      </w:pPr>
    </w:p>
    <w:p w:rsidR="002A5038" w:rsidRDefault="002A5038" w:rsidP="002A5038">
      <w:pPr>
        <w:pStyle w:val="NormalWeb"/>
        <w:spacing w:before="0" w:beforeAutospacing="0" w:after="0" w:afterAutospacing="0" w:line="480" w:lineRule="auto"/>
        <w:jc w:val="center"/>
        <w:rPr>
          <w:rFonts w:ascii="Verdana" w:hAnsi="Verdana" w:cs="Arial"/>
          <w:sz w:val="28"/>
          <w:szCs w:val="28"/>
          <w:lang w:val="el-GR"/>
        </w:rPr>
      </w:pPr>
      <w:r>
        <w:rPr>
          <w:rFonts w:ascii="Verdana" w:hAnsi="Verdana" w:cs="Arial"/>
          <w:sz w:val="28"/>
          <w:szCs w:val="28"/>
          <w:lang w:val="el-GR"/>
        </w:rPr>
        <w:t>--------</w:t>
      </w:r>
    </w:p>
    <w:p w:rsidR="002A5038" w:rsidRPr="002A5038" w:rsidRDefault="002A5038" w:rsidP="002A5038">
      <w:pPr>
        <w:pStyle w:val="NormalWeb"/>
        <w:spacing w:before="0" w:beforeAutospacing="0" w:after="0" w:afterAutospacing="0" w:line="480" w:lineRule="auto"/>
        <w:jc w:val="center"/>
        <w:rPr>
          <w:rFonts w:ascii="Verdana" w:hAnsi="Verdana" w:cs="Arial"/>
          <w:sz w:val="28"/>
          <w:szCs w:val="28"/>
          <w:lang w:val="el-GR"/>
        </w:rPr>
      </w:pPr>
    </w:p>
    <w:p w:rsidR="00721BC1" w:rsidRPr="008572A6" w:rsidRDefault="00721BC1" w:rsidP="00721BC1">
      <w:pPr>
        <w:pStyle w:val="NormalWeb"/>
        <w:spacing w:before="0" w:beforeAutospacing="0" w:after="0" w:afterAutospacing="0" w:line="360" w:lineRule="auto"/>
        <w:jc w:val="both"/>
        <w:rPr>
          <w:rFonts w:ascii="Verdana" w:hAnsi="Verdana" w:cs="Arial"/>
          <w:sz w:val="28"/>
          <w:szCs w:val="28"/>
        </w:rPr>
      </w:pPr>
    </w:p>
    <w:sectPr w:rsidR="00721BC1" w:rsidRPr="008572A6" w:rsidSect="00916537">
      <w:headerReference w:type="default" r:id="rId7"/>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55B" w:rsidRDefault="00CE055B" w:rsidP="00916537">
      <w:pPr>
        <w:spacing w:after="0" w:line="240" w:lineRule="auto"/>
      </w:pPr>
      <w:r>
        <w:separator/>
      </w:r>
    </w:p>
  </w:endnote>
  <w:endnote w:type="continuationSeparator" w:id="0">
    <w:p w:rsidR="00CE055B" w:rsidRDefault="00CE055B" w:rsidP="009165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55B" w:rsidRDefault="00CE055B" w:rsidP="00916537">
      <w:pPr>
        <w:spacing w:after="0" w:line="240" w:lineRule="auto"/>
      </w:pPr>
      <w:r>
        <w:separator/>
      </w:r>
    </w:p>
  </w:footnote>
  <w:footnote w:type="continuationSeparator" w:id="0">
    <w:p w:rsidR="00CE055B" w:rsidRDefault="00CE055B" w:rsidP="009165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950844"/>
      <w:docPartObj>
        <w:docPartGallery w:val="Page Numbers (Top of Page)"/>
        <w:docPartUnique/>
      </w:docPartObj>
    </w:sdtPr>
    <w:sdtContent>
      <w:p w:rsidR="00916537" w:rsidRDefault="002A149F">
        <w:pPr>
          <w:pStyle w:val="Header"/>
          <w:jc w:val="center"/>
        </w:pPr>
        <w:fldSimple w:instr=" PAGE   \* MERGEFORMAT ">
          <w:r w:rsidR="00B844CC">
            <w:rPr>
              <w:noProof/>
            </w:rPr>
            <w:t>11</w:t>
          </w:r>
        </w:fldSimple>
      </w:p>
    </w:sdtContent>
  </w:sdt>
  <w:p w:rsidR="00916537" w:rsidRDefault="009165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FF391C"/>
    <w:multiLevelType w:val="hybridMultilevel"/>
    <w:tmpl w:val="AFEA28EE"/>
    <w:lvl w:ilvl="0" w:tplc="710C5B7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972A2"/>
    <w:rsid w:val="00016F21"/>
    <w:rsid w:val="00057938"/>
    <w:rsid w:val="00063CAB"/>
    <w:rsid w:val="001101F3"/>
    <w:rsid w:val="00171B1C"/>
    <w:rsid w:val="00191590"/>
    <w:rsid w:val="001F0A66"/>
    <w:rsid w:val="001F6F0B"/>
    <w:rsid w:val="00240261"/>
    <w:rsid w:val="002972A2"/>
    <w:rsid w:val="002A149F"/>
    <w:rsid w:val="002A1EEB"/>
    <w:rsid w:val="002A47BE"/>
    <w:rsid w:val="002A5038"/>
    <w:rsid w:val="002D094D"/>
    <w:rsid w:val="002F27F7"/>
    <w:rsid w:val="00323C4D"/>
    <w:rsid w:val="003E58EF"/>
    <w:rsid w:val="0040502B"/>
    <w:rsid w:val="0042451E"/>
    <w:rsid w:val="00464763"/>
    <w:rsid w:val="004724E8"/>
    <w:rsid w:val="004E2D1E"/>
    <w:rsid w:val="004F3172"/>
    <w:rsid w:val="0055096D"/>
    <w:rsid w:val="005C11B3"/>
    <w:rsid w:val="005E1492"/>
    <w:rsid w:val="005F7D02"/>
    <w:rsid w:val="00613B98"/>
    <w:rsid w:val="00635690"/>
    <w:rsid w:val="006C2225"/>
    <w:rsid w:val="006D08F4"/>
    <w:rsid w:val="00702405"/>
    <w:rsid w:val="00721BC1"/>
    <w:rsid w:val="00747317"/>
    <w:rsid w:val="0077255F"/>
    <w:rsid w:val="007C09D7"/>
    <w:rsid w:val="007C6E12"/>
    <w:rsid w:val="007D083A"/>
    <w:rsid w:val="007E244E"/>
    <w:rsid w:val="007E5A53"/>
    <w:rsid w:val="007F04A8"/>
    <w:rsid w:val="008572A6"/>
    <w:rsid w:val="00873732"/>
    <w:rsid w:val="008A3986"/>
    <w:rsid w:val="008D1455"/>
    <w:rsid w:val="008F3C80"/>
    <w:rsid w:val="0090140F"/>
    <w:rsid w:val="00916537"/>
    <w:rsid w:val="00920A83"/>
    <w:rsid w:val="00920BE3"/>
    <w:rsid w:val="00927F07"/>
    <w:rsid w:val="009856D4"/>
    <w:rsid w:val="009B02AA"/>
    <w:rsid w:val="00A1486C"/>
    <w:rsid w:val="00A22F44"/>
    <w:rsid w:val="00A675EC"/>
    <w:rsid w:val="00A67E4D"/>
    <w:rsid w:val="00AD385B"/>
    <w:rsid w:val="00AF4A93"/>
    <w:rsid w:val="00B04F71"/>
    <w:rsid w:val="00B47A38"/>
    <w:rsid w:val="00B60110"/>
    <w:rsid w:val="00B844CC"/>
    <w:rsid w:val="00B8694D"/>
    <w:rsid w:val="00BF16E4"/>
    <w:rsid w:val="00BF3BEF"/>
    <w:rsid w:val="00BF4837"/>
    <w:rsid w:val="00C03326"/>
    <w:rsid w:val="00C06C8E"/>
    <w:rsid w:val="00C43BB3"/>
    <w:rsid w:val="00C528B5"/>
    <w:rsid w:val="00C66D91"/>
    <w:rsid w:val="00C87296"/>
    <w:rsid w:val="00CE055B"/>
    <w:rsid w:val="00D21BED"/>
    <w:rsid w:val="00D24ACB"/>
    <w:rsid w:val="00D30F99"/>
    <w:rsid w:val="00DA50EC"/>
    <w:rsid w:val="00DC47FE"/>
    <w:rsid w:val="00DE4B25"/>
    <w:rsid w:val="00DF3667"/>
    <w:rsid w:val="00E230FB"/>
    <w:rsid w:val="00E43F04"/>
    <w:rsid w:val="00ED7D52"/>
    <w:rsid w:val="00EF52FD"/>
    <w:rsid w:val="00F1576A"/>
    <w:rsid w:val="00F237E9"/>
    <w:rsid w:val="00FA2DB9"/>
    <w:rsid w:val="00FB2F4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B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72A2"/>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721BC1"/>
    <w:pPr>
      <w:ind w:left="720"/>
      <w:contextualSpacing/>
    </w:pPr>
  </w:style>
  <w:style w:type="character" w:customStyle="1" w:styleId="hps">
    <w:name w:val="hps"/>
    <w:basedOn w:val="DefaultParagraphFont"/>
    <w:rsid w:val="00EF52FD"/>
  </w:style>
  <w:style w:type="paragraph" w:styleId="BalloonText">
    <w:name w:val="Balloon Text"/>
    <w:basedOn w:val="Normal"/>
    <w:link w:val="BalloonTextChar"/>
    <w:uiPriority w:val="99"/>
    <w:semiHidden/>
    <w:unhideWhenUsed/>
    <w:rsid w:val="00405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02B"/>
    <w:rPr>
      <w:rFonts w:ascii="Tahoma" w:hAnsi="Tahoma" w:cs="Tahoma"/>
      <w:sz w:val="16"/>
      <w:szCs w:val="16"/>
    </w:rPr>
  </w:style>
  <w:style w:type="paragraph" w:styleId="Header">
    <w:name w:val="header"/>
    <w:basedOn w:val="Normal"/>
    <w:link w:val="HeaderChar"/>
    <w:uiPriority w:val="99"/>
    <w:unhideWhenUsed/>
    <w:rsid w:val="00916537"/>
    <w:pPr>
      <w:tabs>
        <w:tab w:val="center" w:pos="4320"/>
        <w:tab w:val="right" w:pos="8640"/>
      </w:tabs>
      <w:spacing w:after="0" w:line="240" w:lineRule="auto"/>
    </w:pPr>
  </w:style>
  <w:style w:type="character" w:customStyle="1" w:styleId="HeaderChar">
    <w:name w:val="Header Char"/>
    <w:basedOn w:val="DefaultParagraphFont"/>
    <w:link w:val="Header"/>
    <w:uiPriority w:val="99"/>
    <w:rsid w:val="00916537"/>
  </w:style>
  <w:style w:type="paragraph" w:styleId="Footer">
    <w:name w:val="footer"/>
    <w:basedOn w:val="Normal"/>
    <w:link w:val="FooterChar"/>
    <w:uiPriority w:val="99"/>
    <w:semiHidden/>
    <w:unhideWhenUsed/>
    <w:rsid w:val="00916537"/>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916537"/>
  </w:style>
</w:styles>
</file>

<file path=word/webSettings.xml><?xml version="1.0" encoding="utf-8"?>
<w:webSettings xmlns:r="http://schemas.openxmlformats.org/officeDocument/2006/relationships" xmlns:w="http://schemas.openxmlformats.org/wordprocessingml/2006/main">
  <w:divs>
    <w:div w:id="86732497">
      <w:bodyDiv w:val="1"/>
      <w:marLeft w:val="0"/>
      <w:marRight w:val="0"/>
      <w:marTop w:val="0"/>
      <w:marBottom w:val="0"/>
      <w:divBdr>
        <w:top w:val="none" w:sz="0" w:space="0" w:color="auto"/>
        <w:left w:val="none" w:sz="0" w:space="0" w:color="auto"/>
        <w:bottom w:val="none" w:sz="0" w:space="0" w:color="auto"/>
        <w:right w:val="none" w:sz="0" w:space="0" w:color="auto"/>
      </w:divBdr>
    </w:div>
    <w:div w:id="189297784">
      <w:bodyDiv w:val="1"/>
      <w:marLeft w:val="0"/>
      <w:marRight w:val="0"/>
      <w:marTop w:val="0"/>
      <w:marBottom w:val="0"/>
      <w:divBdr>
        <w:top w:val="none" w:sz="0" w:space="0" w:color="auto"/>
        <w:left w:val="none" w:sz="0" w:space="0" w:color="auto"/>
        <w:bottom w:val="none" w:sz="0" w:space="0" w:color="auto"/>
        <w:right w:val="none" w:sz="0" w:space="0" w:color="auto"/>
      </w:divBdr>
    </w:div>
    <w:div w:id="370309188">
      <w:bodyDiv w:val="1"/>
      <w:marLeft w:val="0"/>
      <w:marRight w:val="0"/>
      <w:marTop w:val="0"/>
      <w:marBottom w:val="0"/>
      <w:divBdr>
        <w:top w:val="none" w:sz="0" w:space="0" w:color="auto"/>
        <w:left w:val="none" w:sz="0" w:space="0" w:color="auto"/>
        <w:bottom w:val="none" w:sz="0" w:space="0" w:color="auto"/>
        <w:right w:val="none" w:sz="0" w:space="0" w:color="auto"/>
      </w:divBdr>
    </w:div>
    <w:div w:id="455492656">
      <w:bodyDiv w:val="1"/>
      <w:marLeft w:val="0"/>
      <w:marRight w:val="0"/>
      <w:marTop w:val="0"/>
      <w:marBottom w:val="0"/>
      <w:divBdr>
        <w:top w:val="none" w:sz="0" w:space="0" w:color="auto"/>
        <w:left w:val="none" w:sz="0" w:space="0" w:color="auto"/>
        <w:bottom w:val="none" w:sz="0" w:space="0" w:color="auto"/>
        <w:right w:val="none" w:sz="0" w:space="0" w:color="auto"/>
      </w:divBdr>
    </w:div>
    <w:div w:id="526915167">
      <w:bodyDiv w:val="1"/>
      <w:marLeft w:val="0"/>
      <w:marRight w:val="0"/>
      <w:marTop w:val="0"/>
      <w:marBottom w:val="0"/>
      <w:divBdr>
        <w:top w:val="none" w:sz="0" w:space="0" w:color="auto"/>
        <w:left w:val="none" w:sz="0" w:space="0" w:color="auto"/>
        <w:bottom w:val="none" w:sz="0" w:space="0" w:color="auto"/>
        <w:right w:val="none" w:sz="0" w:space="0" w:color="auto"/>
      </w:divBdr>
    </w:div>
    <w:div w:id="745801898">
      <w:bodyDiv w:val="1"/>
      <w:marLeft w:val="0"/>
      <w:marRight w:val="0"/>
      <w:marTop w:val="0"/>
      <w:marBottom w:val="0"/>
      <w:divBdr>
        <w:top w:val="none" w:sz="0" w:space="0" w:color="auto"/>
        <w:left w:val="none" w:sz="0" w:space="0" w:color="auto"/>
        <w:bottom w:val="none" w:sz="0" w:space="0" w:color="auto"/>
        <w:right w:val="none" w:sz="0" w:space="0" w:color="auto"/>
      </w:divBdr>
    </w:div>
    <w:div w:id="908880105">
      <w:bodyDiv w:val="1"/>
      <w:marLeft w:val="0"/>
      <w:marRight w:val="0"/>
      <w:marTop w:val="0"/>
      <w:marBottom w:val="0"/>
      <w:divBdr>
        <w:top w:val="none" w:sz="0" w:space="0" w:color="auto"/>
        <w:left w:val="none" w:sz="0" w:space="0" w:color="auto"/>
        <w:bottom w:val="none" w:sz="0" w:space="0" w:color="auto"/>
        <w:right w:val="none" w:sz="0" w:space="0" w:color="auto"/>
      </w:divBdr>
    </w:div>
    <w:div w:id="1116753057">
      <w:bodyDiv w:val="1"/>
      <w:marLeft w:val="0"/>
      <w:marRight w:val="0"/>
      <w:marTop w:val="0"/>
      <w:marBottom w:val="0"/>
      <w:divBdr>
        <w:top w:val="none" w:sz="0" w:space="0" w:color="auto"/>
        <w:left w:val="none" w:sz="0" w:space="0" w:color="auto"/>
        <w:bottom w:val="none" w:sz="0" w:space="0" w:color="auto"/>
        <w:right w:val="none" w:sz="0" w:space="0" w:color="auto"/>
      </w:divBdr>
    </w:div>
    <w:div w:id="1224291888">
      <w:bodyDiv w:val="1"/>
      <w:marLeft w:val="0"/>
      <w:marRight w:val="0"/>
      <w:marTop w:val="0"/>
      <w:marBottom w:val="0"/>
      <w:divBdr>
        <w:top w:val="none" w:sz="0" w:space="0" w:color="auto"/>
        <w:left w:val="none" w:sz="0" w:space="0" w:color="auto"/>
        <w:bottom w:val="none" w:sz="0" w:space="0" w:color="auto"/>
        <w:right w:val="none" w:sz="0" w:space="0" w:color="auto"/>
      </w:divBdr>
    </w:div>
    <w:div w:id="171522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1437</Words>
  <Characters>8196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hkafkarides</dc:creator>
  <cp:keywords/>
  <dc:description/>
  <cp:lastModifiedBy>Cyprus</cp:lastModifiedBy>
  <cp:revision>2</cp:revision>
  <cp:lastPrinted>2012-06-07T10:15:00Z</cp:lastPrinted>
  <dcterms:created xsi:type="dcterms:W3CDTF">2012-06-19T10:21:00Z</dcterms:created>
  <dcterms:modified xsi:type="dcterms:W3CDTF">2012-06-19T10:21:00Z</dcterms:modified>
</cp:coreProperties>
</file>